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A680" w14:textId="545F33E2" w:rsidR="006D2346" w:rsidRPr="006D2346" w:rsidRDefault="006D2346" w:rsidP="005A1933">
      <w:pPr>
        <w:shd w:val="clear" w:color="auto" w:fill="FFFFFF"/>
        <w:wordWrap w:val="0"/>
        <w:outlineLvl w:val="1"/>
        <w:rPr>
          <w:rFonts w:ascii="Lato" w:eastAsia="Times New Roman" w:hAnsi="Lato" w:cs="Times New Roman"/>
          <w:color w:val="2D3B45"/>
          <w:kern w:val="0"/>
          <w:sz w:val="43"/>
          <w:szCs w:val="43"/>
          <w:lang w:bidi="he-IL"/>
          <w14:ligatures w14:val="none"/>
        </w:rPr>
      </w:pPr>
      <w:r w:rsidRPr="006D2346">
        <w:rPr>
          <w:rFonts w:ascii="Lato" w:eastAsia="Times New Roman" w:hAnsi="Lato" w:cs="Times New Roman"/>
          <w:color w:val="2D3B45"/>
          <w:kern w:val="0"/>
          <w:sz w:val="43"/>
          <w:szCs w:val="43"/>
          <w:lang w:bidi="he-IL"/>
          <w14:ligatures w14:val="none"/>
        </w:rPr>
        <w:t>Course Syllabus</w:t>
      </w:r>
      <w:r w:rsidR="00161939">
        <w:rPr>
          <w:rFonts w:ascii="Lato" w:eastAsia="Times New Roman" w:hAnsi="Lato" w:cs="Times New Roman"/>
          <w:color w:val="2D3B45"/>
          <w:kern w:val="0"/>
          <w:sz w:val="43"/>
          <w:szCs w:val="43"/>
          <w:lang w:bidi="he-IL"/>
          <w14:ligatures w14:val="none"/>
        </w:rPr>
        <w:t xml:space="preserve"> </w:t>
      </w:r>
    </w:p>
    <w:p w14:paraId="3419F61A" w14:textId="1B13BEEF" w:rsidR="006D2346" w:rsidRPr="006D2346" w:rsidRDefault="00750480" w:rsidP="00161939">
      <w:pPr>
        <w:shd w:val="clear" w:color="auto" w:fill="FFFFFF"/>
        <w:tabs>
          <w:tab w:val="right" w:pos="9270"/>
        </w:tabs>
        <w:spacing w:before="90" w:after="90"/>
        <w:outlineLvl w:val="1"/>
        <w:rPr>
          <w:rFonts w:ascii="Lato" w:eastAsia="Times New Roman" w:hAnsi="Lato" w:cs="Times New Roman"/>
          <w:color w:val="2D3B45"/>
          <w:kern w:val="0"/>
          <w:sz w:val="43"/>
          <w:szCs w:val="43"/>
          <w:lang w:bidi="he-IL"/>
          <w14:ligatures w14:val="none"/>
        </w:rPr>
      </w:pPr>
      <w:r>
        <w:rPr>
          <w:rFonts w:ascii="Lato" w:eastAsia="Times New Roman" w:hAnsi="Lato" w:cs="Times New Roman"/>
          <w:color w:val="2D3B45"/>
          <w:kern w:val="0"/>
          <w:sz w:val="36"/>
          <w:szCs w:val="36"/>
          <w:lang w:bidi="he-IL"/>
          <w14:ligatures w14:val="none"/>
        </w:rPr>
        <w:t xml:space="preserve">THE 5631 </w:t>
      </w:r>
      <w:r w:rsidR="006D2346" w:rsidRPr="006D2346">
        <w:rPr>
          <w:rFonts w:ascii="Lato" w:eastAsia="Times New Roman" w:hAnsi="Lato" w:cs="Times New Roman"/>
          <w:color w:val="2D3B45"/>
          <w:kern w:val="0"/>
          <w:sz w:val="36"/>
          <w:szCs w:val="36"/>
          <w:lang w:bidi="he-IL"/>
          <w14:ligatures w14:val="none"/>
        </w:rPr>
        <w:t>Divine Principle in Depth </w:t>
      </w:r>
      <w:r w:rsidR="006D2346" w:rsidRPr="006D2346">
        <w:rPr>
          <w:rFonts w:ascii="Lato" w:eastAsia="Times New Roman" w:hAnsi="Lato" w:cs="Times New Roman"/>
          <w:color w:val="2D3B45"/>
          <w:kern w:val="0"/>
          <w:sz w:val="28"/>
          <w:szCs w:val="28"/>
          <w:lang w:bidi="he-IL"/>
          <w14:ligatures w14:val="none"/>
        </w:rPr>
        <w:t>  </w:t>
      </w:r>
      <w:r w:rsidR="00161939">
        <w:rPr>
          <w:rFonts w:ascii="Lato" w:eastAsia="Times New Roman" w:hAnsi="Lato" w:cs="Times New Roman"/>
          <w:color w:val="2D3B45"/>
          <w:kern w:val="0"/>
          <w:sz w:val="28"/>
          <w:szCs w:val="28"/>
          <w:lang w:bidi="he-IL"/>
          <w14:ligatures w14:val="none"/>
        </w:rPr>
        <w:tab/>
      </w:r>
      <w:r w:rsidR="005168C5">
        <w:rPr>
          <w:rFonts w:ascii="Lato" w:eastAsia="Times New Roman" w:hAnsi="Lato" w:cs="Times New Roman"/>
          <w:color w:val="2D3B45"/>
          <w:kern w:val="0"/>
          <w:sz w:val="28"/>
          <w:szCs w:val="28"/>
          <w:lang w:bidi="he-IL"/>
          <w14:ligatures w14:val="none"/>
        </w:rPr>
        <w:t>Fall 2025</w:t>
      </w:r>
    </w:p>
    <w:p w14:paraId="349B96AA" w14:textId="77777777" w:rsidR="002F7363" w:rsidRDefault="006D2346" w:rsidP="002F7363">
      <w:pPr>
        <w:shd w:val="clear" w:color="auto" w:fill="FFFFFF"/>
        <w:tabs>
          <w:tab w:val="left" w:pos="90"/>
        </w:tabs>
        <w:snapToGrid w:val="0"/>
        <w:spacing w:before="180" w:after="120"/>
        <w:rPr>
          <w:rFonts w:ascii="Lato" w:eastAsia="Times New Roman" w:hAnsi="Lato" w:cs="Times New Roman"/>
          <w:color w:val="2D3B45"/>
          <w:kern w:val="0"/>
          <w:sz w:val="28"/>
          <w:szCs w:val="28"/>
          <w:lang w:bidi="he-IL"/>
          <w14:ligatures w14:val="none"/>
        </w:rPr>
      </w:pPr>
      <w:r w:rsidRPr="006D2346">
        <w:rPr>
          <w:rFonts w:ascii="Lato" w:eastAsia="Times New Roman" w:hAnsi="Lato" w:cs="Times New Roman"/>
          <w:color w:val="2D3B45"/>
          <w:kern w:val="0"/>
          <w:sz w:val="28"/>
          <w:szCs w:val="28"/>
          <w:lang w:bidi="he-IL"/>
          <w14:ligatures w14:val="none"/>
        </w:rPr>
        <w:t>Dr. Andrew Wilson</w:t>
      </w:r>
    </w:p>
    <w:p w14:paraId="08341A75" w14:textId="3DD8914C" w:rsidR="006D2346" w:rsidRPr="002F7363" w:rsidRDefault="00750480" w:rsidP="002F7363">
      <w:pPr>
        <w:shd w:val="clear" w:color="auto" w:fill="FFFFFF"/>
        <w:tabs>
          <w:tab w:val="left" w:pos="90"/>
        </w:tabs>
        <w:snapToGrid w:val="0"/>
        <w:spacing w:before="180" w:after="360"/>
        <w:rPr>
          <w:rFonts w:ascii="Lato" w:eastAsia="Times New Roman" w:hAnsi="Lato" w:cs="Times New Roman"/>
          <w:i/>
          <w:iCs/>
          <w:color w:val="2D3B45"/>
          <w:kern w:val="0"/>
          <w:lang w:bidi="he-IL"/>
          <w14:ligatures w14:val="none"/>
        </w:rPr>
      </w:pPr>
      <w:r w:rsidRPr="002F7363">
        <w:rPr>
          <w:rFonts w:ascii="Lato" w:eastAsia="Times New Roman" w:hAnsi="Lato" w:cs="Times New Roman"/>
          <w:i/>
          <w:iCs/>
          <w:color w:val="2D3B45"/>
          <w:kern w:val="0"/>
          <w:sz w:val="22"/>
          <w:szCs w:val="22"/>
          <w:lang w:bidi="he-IL"/>
          <w14:ligatures w14:val="none"/>
        </w:rPr>
        <w:t>email: wilson@</w:t>
      </w:r>
      <w:r w:rsidR="005168C5" w:rsidRPr="002F7363">
        <w:rPr>
          <w:rFonts w:ascii="Lato" w:eastAsia="Times New Roman" w:hAnsi="Lato" w:cs="Times New Roman"/>
          <w:i/>
          <w:iCs/>
          <w:color w:val="2D3B45"/>
          <w:kern w:val="0"/>
          <w:sz w:val="22"/>
          <w:szCs w:val="22"/>
          <w:lang w:bidi="he-IL"/>
          <w14:ligatures w14:val="none"/>
        </w:rPr>
        <w:t>hji</w:t>
      </w:r>
      <w:r w:rsidRPr="002F7363">
        <w:rPr>
          <w:rFonts w:ascii="Lato" w:eastAsia="Times New Roman" w:hAnsi="Lato" w:cs="Times New Roman"/>
          <w:i/>
          <w:iCs/>
          <w:color w:val="2D3B45"/>
          <w:kern w:val="0"/>
          <w:sz w:val="22"/>
          <w:szCs w:val="22"/>
          <w:lang w:bidi="he-IL"/>
          <w14:ligatures w14:val="none"/>
        </w:rPr>
        <w:t>.edu</w:t>
      </w:r>
    </w:p>
    <w:p w14:paraId="51E7A117" w14:textId="6986B26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noProof/>
          <w:color w:val="2D3B45"/>
          <w:kern w:val="0"/>
          <w:lang w:bidi="he-IL"/>
          <w14:ligatures w14:val="none"/>
        </w:rPr>
        <w:drawing>
          <wp:inline distT="0" distB="0" distL="0" distR="0" wp14:anchorId="78A47489" wp14:editId="294224B3">
            <wp:extent cx="5248275" cy="3638550"/>
            <wp:effectExtent l="0" t="0" r="9525" b="0"/>
            <wp:docPr id="8395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275" cy="3638550"/>
                    </a:xfrm>
                    <a:prstGeom prst="rect">
                      <a:avLst/>
                    </a:prstGeom>
                    <a:noFill/>
                    <a:ln>
                      <a:noFill/>
                    </a:ln>
                  </pic:spPr>
                </pic:pic>
              </a:graphicData>
            </a:graphic>
          </wp:inline>
        </w:drawing>
      </w:r>
    </w:p>
    <w:p w14:paraId="3E1BDE1A" w14:textId="77777777" w:rsidR="006D2346" w:rsidRPr="006D2346" w:rsidRDefault="006D2346" w:rsidP="005A1933">
      <w:pPr>
        <w:shd w:val="clear" w:color="auto" w:fill="FFFFFF"/>
        <w:spacing w:before="90" w:after="90"/>
        <w:outlineLvl w:val="1"/>
        <w:rPr>
          <w:rFonts w:ascii="Lato" w:eastAsia="Times New Roman" w:hAnsi="Lato" w:cs="Times New Roman"/>
          <w:color w:val="2D3B45"/>
          <w:kern w:val="0"/>
          <w:sz w:val="43"/>
          <w:szCs w:val="43"/>
          <w:lang w:bidi="he-IL"/>
          <w14:ligatures w14:val="none"/>
        </w:rPr>
      </w:pPr>
      <w:r w:rsidRPr="006D2346">
        <w:rPr>
          <w:rFonts w:ascii="Lato" w:eastAsia="Times New Roman" w:hAnsi="Lato" w:cs="Times New Roman"/>
          <w:color w:val="2D3B45"/>
          <w:kern w:val="0"/>
          <w:sz w:val="43"/>
          <w:szCs w:val="43"/>
          <w:lang w:bidi="he-IL"/>
          <w14:ligatures w14:val="none"/>
        </w:rPr>
        <w:t>Course Description</w:t>
      </w:r>
    </w:p>
    <w:p w14:paraId="4E2450C1"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The Divine Principle provides the formula for our life with God and with one another. It shows the essence of the path by which God guided Rev. Moon during his lifetime. It illuminates the heart of God and God’s painful course through history. It is a resource for ecumenical relations, offering amazing insights into the Bible and Christian doctrines.</w:t>
      </w:r>
    </w:p>
    <w:p w14:paraId="623AD6A0"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To study the Divine Principle in depth, this course starts with </w:t>
      </w:r>
      <w:r w:rsidRPr="006D2346">
        <w:rPr>
          <w:rFonts w:ascii="Lato" w:eastAsia="Times New Roman" w:hAnsi="Lato" w:cs="Times New Roman"/>
          <w:i/>
          <w:iCs/>
          <w:color w:val="2D3B45"/>
          <w:kern w:val="0"/>
          <w:lang w:bidi="he-IL"/>
          <w14:ligatures w14:val="none"/>
        </w:rPr>
        <w:t>Exposition of the Divine Principle</w:t>
      </w:r>
      <w:r w:rsidRPr="006D2346">
        <w:rPr>
          <w:rFonts w:ascii="Lato" w:eastAsia="Times New Roman" w:hAnsi="Lato" w:cs="Times New Roman"/>
          <w:color w:val="2D3B45"/>
          <w:kern w:val="0"/>
          <w:lang w:bidi="he-IL"/>
          <w14:ligatures w14:val="none"/>
        </w:rPr>
        <w:t>, adds insights from True Parents’ words, from </w:t>
      </w:r>
      <w:r w:rsidRPr="006D2346">
        <w:rPr>
          <w:rFonts w:ascii="Lato" w:eastAsia="Times New Roman" w:hAnsi="Lato" w:cs="Times New Roman"/>
          <w:i/>
          <w:iCs/>
          <w:color w:val="2D3B45"/>
          <w:kern w:val="0"/>
          <w:lang w:bidi="he-IL"/>
          <w14:ligatures w14:val="none"/>
        </w:rPr>
        <w:t>Wolli Wonbon,</w:t>
      </w:r>
      <w:r w:rsidRPr="006D2346">
        <w:rPr>
          <w:rFonts w:ascii="Lato" w:eastAsia="Times New Roman" w:hAnsi="Lato" w:cs="Times New Roman"/>
          <w:color w:val="2D3B45"/>
          <w:kern w:val="0"/>
          <w:lang w:bidi="he-IL"/>
          <w14:ligatures w14:val="none"/>
        </w:rPr>
        <w:t> the manuscript Rev. Moon wrote in Pusan in 1951-52 that has been a particular focus of the instructor’s research, and from spiritual testimonies.</w:t>
      </w:r>
    </w:p>
    <w:p w14:paraId="22CF0840" w14:textId="6F98C902" w:rsidR="005A0E79"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A major focus of this course will be to discern the role of the Divine Principle in the current era. One aspect of the current era is True Mother's leadership, yet </w:t>
      </w:r>
      <w:r w:rsidRPr="006D2346">
        <w:rPr>
          <w:rFonts w:ascii="Lato" w:eastAsia="Times New Roman" w:hAnsi="Lato" w:cs="Times New Roman"/>
          <w:i/>
          <w:iCs/>
          <w:color w:val="2D3B45"/>
          <w:kern w:val="0"/>
          <w:lang w:bidi="he-IL"/>
          <w14:ligatures w14:val="none"/>
        </w:rPr>
        <w:t>Exposition of the Divine Principle </w:t>
      </w:r>
      <w:r w:rsidRPr="006D2346">
        <w:rPr>
          <w:rFonts w:ascii="Lato" w:eastAsia="Times New Roman" w:hAnsi="Lato" w:cs="Times New Roman"/>
          <w:color w:val="2D3B45"/>
          <w:kern w:val="0"/>
          <w:lang w:bidi="he-IL"/>
          <w14:ligatures w14:val="none"/>
        </w:rPr>
        <w:t xml:space="preserve">only focuses on the Second Coming of Christ. This was appropriate for the age of the Unification Church, </w:t>
      </w:r>
      <w:r w:rsidR="00E8316E" w:rsidRPr="00E8316E">
        <w:rPr>
          <w:rFonts w:ascii="Lato" w:eastAsia="Times New Roman" w:hAnsi="Lato" w:cs="Times New Roman"/>
          <w:color w:val="2D3B45"/>
          <w:kern w:val="0"/>
          <w:lang w:bidi="he-IL"/>
          <w14:ligatures w14:val="none"/>
        </w:rPr>
        <w:t xml:space="preserve">whose mission was to lay the foundation for the </w:t>
      </w:r>
      <w:r w:rsidR="00E8316E" w:rsidRPr="00E8316E">
        <w:rPr>
          <w:rFonts w:ascii="Lato" w:eastAsia="Times New Roman" w:hAnsi="Lato" w:cs="Times New Roman"/>
          <w:color w:val="2D3B45"/>
          <w:kern w:val="0"/>
          <w:lang w:bidi="he-IL"/>
          <w14:ligatures w14:val="none"/>
        </w:rPr>
        <w:lastRenderedPageBreak/>
        <w:t>Second Coming of Christ</w:t>
      </w:r>
      <w:r w:rsidR="00D02A65">
        <w:rPr>
          <w:rFonts w:ascii="Lato" w:eastAsia="Times New Roman" w:hAnsi="Lato" w:cs="Times New Roman"/>
          <w:color w:val="2D3B45"/>
          <w:kern w:val="0"/>
          <w:lang w:bidi="he-IL"/>
          <w14:ligatures w14:val="none"/>
        </w:rPr>
        <w:t>,</w:t>
      </w:r>
      <w:r w:rsidR="00E8316E" w:rsidRPr="00E8316E">
        <w:rPr>
          <w:rFonts w:ascii="Lato" w:eastAsia="Times New Roman" w:hAnsi="Lato" w:cs="Times New Roman"/>
          <w:color w:val="2D3B45"/>
          <w:kern w:val="0"/>
          <w:lang w:bidi="he-IL"/>
          <w14:ligatures w14:val="none"/>
        </w:rPr>
        <w:t xml:space="preserve"> </w:t>
      </w:r>
      <w:r w:rsidR="005A0E79">
        <w:rPr>
          <w:rFonts w:ascii="Lato" w:eastAsia="Times New Roman" w:hAnsi="Lato" w:cs="Times New Roman"/>
          <w:color w:val="2D3B45"/>
          <w:kern w:val="0"/>
          <w:lang w:bidi="he-IL"/>
          <w14:ligatures w14:val="none"/>
        </w:rPr>
        <w:t>but not now</w:t>
      </w:r>
      <w:r w:rsidRPr="006D2346">
        <w:rPr>
          <w:rFonts w:ascii="Lato" w:eastAsia="Times New Roman" w:hAnsi="Lato" w:cs="Times New Roman"/>
          <w:color w:val="2D3B45"/>
          <w:kern w:val="0"/>
          <w:lang w:bidi="he-IL"/>
          <w14:ligatures w14:val="none"/>
        </w:rPr>
        <w:t xml:space="preserve">. </w:t>
      </w:r>
      <w:r w:rsidR="00066330" w:rsidRPr="00066330">
        <w:rPr>
          <w:rFonts w:ascii="Lato" w:eastAsia="Times New Roman" w:hAnsi="Lato" w:cs="Times New Roman"/>
          <w:color w:val="2D3B45"/>
          <w:kern w:val="0"/>
          <w:lang w:bidi="he-IL"/>
          <w14:ligatures w14:val="none"/>
        </w:rPr>
        <w:t>We need to look again at the Principle to better understand what True Mother is doing and why she is doing</w:t>
      </w:r>
      <w:r w:rsidR="009E28B5">
        <w:rPr>
          <w:rFonts w:ascii="Lato" w:eastAsia="Times New Roman" w:hAnsi="Lato" w:cs="Times New Roman"/>
          <w:color w:val="2D3B45"/>
          <w:kern w:val="0"/>
          <w:lang w:bidi="he-IL"/>
          <w14:ligatures w14:val="none"/>
        </w:rPr>
        <w:t xml:space="preserve"> it.</w:t>
      </w:r>
    </w:p>
    <w:p w14:paraId="091F8319" w14:textId="5796E5D8" w:rsidR="00D922EA"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Another feature of the current era is that God’s providence has moved beyond restoration and into</w:t>
      </w:r>
      <w:r w:rsidR="004426EC">
        <w:rPr>
          <w:rFonts w:ascii="Lato" w:eastAsia="Times New Roman" w:hAnsi="Lato" w:cs="Times New Roman"/>
          <w:color w:val="2D3B45"/>
          <w:kern w:val="0"/>
          <w:lang w:bidi="he-IL"/>
          <w14:ligatures w14:val="none"/>
        </w:rPr>
        <w:t xml:space="preserve"> the task</w:t>
      </w:r>
      <w:r w:rsidRPr="006D2346">
        <w:rPr>
          <w:rFonts w:ascii="Lato" w:eastAsia="Times New Roman" w:hAnsi="Lato" w:cs="Times New Roman"/>
          <w:color w:val="2D3B45"/>
          <w:kern w:val="0"/>
          <w:lang w:bidi="he-IL"/>
          <w14:ligatures w14:val="none"/>
        </w:rPr>
        <w:t xml:space="preserve"> </w:t>
      </w:r>
      <w:r w:rsidR="003565EA">
        <w:rPr>
          <w:rFonts w:ascii="Lato" w:eastAsia="Times New Roman" w:hAnsi="Lato" w:cs="Times New Roman"/>
          <w:color w:val="2D3B45"/>
          <w:kern w:val="0"/>
          <w:lang w:bidi="he-IL"/>
          <w14:ligatures w14:val="none"/>
        </w:rPr>
        <w:t xml:space="preserve">of </w:t>
      </w:r>
      <w:r w:rsidRPr="006D2346">
        <w:rPr>
          <w:rFonts w:ascii="Lato" w:eastAsia="Times New Roman" w:hAnsi="Lato" w:cs="Times New Roman"/>
          <w:color w:val="2D3B45"/>
          <w:kern w:val="0"/>
          <w:lang w:bidi="he-IL"/>
          <w14:ligatures w14:val="none"/>
        </w:rPr>
        <w:t>substantial kingdom building. Many have engaged in prayerful reflection and informal discussion as to what this means</w:t>
      </w:r>
      <w:r w:rsidR="00C9112F">
        <w:rPr>
          <w:rFonts w:ascii="Lato" w:eastAsia="Times New Roman" w:hAnsi="Lato" w:cs="Times New Roman"/>
          <w:color w:val="2D3B45"/>
          <w:kern w:val="0"/>
          <w:lang w:bidi="he-IL"/>
          <w14:ligatures w14:val="none"/>
        </w:rPr>
        <w:t>. T</w:t>
      </w:r>
      <w:r w:rsidRPr="006D2346">
        <w:rPr>
          <w:rFonts w:ascii="Lato" w:eastAsia="Times New Roman" w:hAnsi="Lato" w:cs="Times New Roman"/>
          <w:color w:val="2D3B45"/>
          <w:kern w:val="0"/>
          <w:lang w:bidi="he-IL"/>
          <w14:ligatures w14:val="none"/>
        </w:rPr>
        <w:t>he OSDP workshops of 2011-12 that took a tentative first step in that direction</w:t>
      </w:r>
      <w:r w:rsidR="00C9112F">
        <w:rPr>
          <w:rFonts w:ascii="Lato" w:eastAsia="Times New Roman" w:hAnsi="Lato" w:cs="Times New Roman"/>
          <w:color w:val="2D3B45"/>
          <w:kern w:val="0"/>
          <w:lang w:bidi="he-IL"/>
          <w14:ligatures w14:val="none"/>
        </w:rPr>
        <w:t xml:space="preserve"> by focusing on the Principle of Creation</w:t>
      </w:r>
      <w:r w:rsidRPr="006D2346">
        <w:rPr>
          <w:rFonts w:ascii="Lato" w:eastAsia="Times New Roman" w:hAnsi="Lato" w:cs="Times New Roman"/>
          <w:color w:val="2D3B45"/>
          <w:kern w:val="0"/>
          <w:lang w:bidi="he-IL"/>
          <w14:ligatures w14:val="none"/>
        </w:rPr>
        <w:t>. </w:t>
      </w:r>
      <w:r w:rsidR="00C9112F">
        <w:rPr>
          <w:rFonts w:ascii="Lato" w:eastAsia="Times New Roman" w:hAnsi="Lato" w:cs="Times New Roman"/>
          <w:color w:val="2D3B45"/>
          <w:kern w:val="0"/>
          <w:lang w:bidi="he-IL"/>
          <w14:ligatures w14:val="none"/>
        </w:rPr>
        <w:t xml:space="preserve">This course </w:t>
      </w:r>
      <w:r w:rsidR="009F168C">
        <w:rPr>
          <w:rFonts w:ascii="Lato" w:eastAsia="Times New Roman" w:hAnsi="Lato" w:cs="Times New Roman"/>
          <w:color w:val="2D3B45"/>
          <w:kern w:val="0"/>
          <w:lang w:bidi="he-IL"/>
          <w14:ligatures w14:val="none"/>
        </w:rPr>
        <w:t>devotes</w:t>
      </w:r>
      <w:r w:rsidR="00C9112F">
        <w:rPr>
          <w:rFonts w:ascii="Lato" w:eastAsia="Times New Roman" w:hAnsi="Lato" w:cs="Times New Roman"/>
          <w:color w:val="2D3B45"/>
          <w:kern w:val="0"/>
          <w:lang w:bidi="he-IL"/>
          <w14:ligatures w14:val="none"/>
        </w:rPr>
        <w:t xml:space="preserve"> five weeks</w:t>
      </w:r>
      <w:r w:rsidR="00D922EA">
        <w:rPr>
          <w:rFonts w:ascii="Lato" w:eastAsia="Times New Roman" w:hAnsi="Lato" w:cs="Times New Roman"/>
          <w:color w:val="2D3B45"/>
          <w:kern w:val="0"/>
          <w:lang w:bidi="he-IL"/>
          <w14:ligatures w14:val="none"/>
        </w:rPr>
        <w:t xml:space="preserve"> to </w:t>
      </w:r>
      <w:r w:rsidR="00C17D0B" w:rsidRPr="00C17D0B">
        <w:rPr>
          <w:rFonts w:ascii="Lato" w:eastAsia="Times New Roman" w:hAnsi="Lato" w:cs="Times New Roman"/>
          <w:color w:val="2D3B45"/>
          <w:kern w:val="0"/>
          <w:lang w:bidi="he-IL"/>
          <w14:ligatures w14:val="none"/>
        </w:rPr>
        <w:t>that chapter, which should be at the center of our life today.</w:t>
      </w:r>
    </w:p>
    <w:p w14:paraId="5299B939" w14:textId="09F9871A"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 xml:space="preserve">Online learning provides ample opportunity for discussion, which will feature in this course. Every </w:t>
      </w:r>
      <w:r w:rsidR="00926846">
        <w:rPr>
          <w:rFonts w:ascii="Lato" w:eastAsia="Times New Roman" w:hAnsi="Lato" w:cs="Times New Roman"/>
          <w:color w:val="2D3B45"/>
          <w:kern w:val="0"/>
          <w:lang w:bidi="he-IL"/>
          <w14:ligatures w14:val="none"/>
        </w:rPr>
        <w:t>student</w:t>
      </w:r>
      <w:r w:rsidRPr="006D2346">
        <w:rPr>
          <w:rFonts w:ascii="Lato" w:eastAsia="Times New Roman" w:hAnsi="Lato" w:cs="Times New Roman"/>
          <w:color w:val="2D3B45"/>
          <w:kern w:val="0"/>
          <w:lang w:bidi="he-IL"/>
          <w14:ligatures w14:val="none"/>
        </w:rPr>
        <w:t xml:space="preserve"> has insights into the Principle to share, from which everyone can learn, including the instructor. Hopefully, the lessons and discussions will take you deeper into the Principle than you’ve ever gone before.</w:t>
      </w:r>
    </w:p>
    <w:p w14:paraId="6E63920D"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Since this is an advanced course, students should already be well versed in the basic content of the Principle and be trying to live by its precepts. If you are unfamiliar with the Divine Principle, it is recommended that you attend a church-sponsored seminar before enrolling in this course.</w:t>
      </w:r>
    </w:p>
    <w:p w14:paraId="7CE6EE76" w14:textId="77777777" w:rsidR="006D2346" w:rsidRPr="006D2346" w:rsidRDefault="006D2346" w:rsidP="006B2E59">
      <w:pPr>
        <w:shd w:val="clear" w:color="auto" w:fill="FFFFFF"/>
        <w:spacing w:before="240" w:after="120"/>
        <w:outlineLvl w:val="1"/>
        <w:rPr>
          <w:rFonts w:ascii="Lato" w:eastAsia="Times New Roman" w:hAnsi="Lato" w:cs="Times New Roman"/>
          <w:color w:val="2D3B45"/>
          <w:kern w:val="0"/>
          <w:sz w:val="43"/>
          <w:szCs w:val="43"/>
          <w:lang w:bidi="he-IL"/>
          <w14:ligatures w14:val="none"/>
        </w:rPr>
      </w:pPr>
      <w:r w:rsidRPr="006D2346">
        <w:rPr>
          <w:rFonts w:ascii="Lato" w:eastAsia="Times New Roman" w:hAnsi="Lato" w:cs="Times New Roman"/>
          <w:color w:val="2D3B45"/>
          <w:kern w:val="0"/>
          <w:sz w:val="43"/>
          <w:szCs w:val="43"/>
          <w:lang w:bidi="he-IL"/>
          <w14:ligatures w14:val="none"/>
        </w:rPr>
        <w:t>Textbook</w:t>
      </w:r>
    </w:p>
    <w:p w14:paraId="42571AE1" w14:textId="62DE0870"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The primary textbook for this class is </w:t>
      </w:r>
      <w:r w:rsidRPr="006D2346">
        <w:rPr>
          <w:rFonts w:ascii="Lato" w:eastAsia="Times New Roman" w:hAnsi="Lato" w:cs="Times New Roman"/>
          <w:i/>
          <w:iCs/>
          <w:color w:val="2D3B45"/>
          <w:kern w:val="0"/>
          <w:lang w:bidi="he-IL"/>
          <w14:ligatures w14:val="none"/>
        </w:rPr>
        <w:t>Exposition of the Divine Principle</w:t>
      </w:r>
      <w:r w:rsidRPr="006D2346">
        <w:rPr>
          <w:rFonts w:ascii="Lato" w:eastAsia="Times New Roman" w:hAnsi="Lato" w:cs="Times New Roman"/>
          <w:color w:val="2D3B45"/>
          <w:kern w:val="0"/>
          <w:lang w:bidi="he-IL"/>
          <w14:ligatures w14:val="none"/>
        </w:rPr>
        <w:t> (New York: HSA-UWC, 1996, 1998). </w:t>
      </w:r>
      <w:r w:rsidRPr="006D2346">
        <w:rPr>
          <w:rFonts w:ascii="Lato" w:eastAsia="Times New Roman" w:hAnsi="Lato" w:cs="Times New Roman"/>
          <w:i/>
          <w:iCs/>
          <w:color w:val="2D3B45"/>
          <w:kern w:val="0"/>
          <w:lang w:bidi="he-IL"/>
          <w14:ligatures w14:val="none"/>
        </w:rPr>
        <w:t>paperback, $20. </w:t>
      </w:r>
      <w:r w:rsidRPr="006D2346">
        <w:rPr>
          <w:rFonts w:ascii="Lato" w:eastAsia="Times New Roman" w:hAnsi="Lato" w:cs="Times New Roman"/>
          <w:color w:val="2D3B45"/>
          <w:kern w:val="0"/>
          <w:lang w:bidi="he-IL"/>
          <w14:ligatures w14:val="none"/>
        </w:rPr>
        <w:t>ISBN 0-910621-80-2</w:t>
      </w:r>
      <w:r w:rsidR="00AF525B">
        <w:rPr>
          <w:rFonts w:ascii="Lato" w:eastAsia="Times New Roman" w:hAnsi="Lato" w:cs="Times New Roman"/>
          <w:color w:val="2D3B45"/>
          <w:kern w:val="0"/>
          <w:lang w:bidi="he-IL"/>
          <w14:ligatures w14:val="none"/>
        </w:rPr>
        <w:t xml:space="preserve"> </w:t>
      </w:r>
    </w:p>
    <w:p w14:paraId="22AF06E0" w14:textId="77777777" w:rsidR="006D2346" w:rsidRPr="006D2346" w:rsidRDefault="006D2346" w:rsidP="006B2E59">
      <w:pPr>
        <w:shd w:val="clear" w:color="auto" w:fill="FFFFFF"/>
        <w:spacing w:before="240" w:after="120"/>
        <w:outlineLvl w:val="1"/>
        <w:rPr>
          <w:rFonts w:ascii="Lato" w:eastAsia="Times New Roman" w:hAnsi="Lato" w:cs="Times New Roman"/>
          <w:color w:val="2D3B45"/>
          <w:kern w:val="0"/>
          <w:sz w:val="43"/>
          <w:szCs w:val="43"/>
          <w:lang w:bidi="he-IL"/>
          <w14:ligatures w14:val="none"/>
        </w:rPr>
      </w:pPr>
      <w:r w:rsidRPr="006D2346">
        <w:rPr>
          <w:rFonts w:ascii="Lato" w:eastAsia="Times New Roman" w:hAnsi="Lato" w:cs="Times New Roman"/>
          <w:color w:val="2D3B45"/>
          <w:kern w:val="0"/>
          <w:sz w:val="43"/>
          <w:szCs w:val="43"/>
          <w:lang w:bidi="he-IL"/>
          <w14:ligatures w14:val="none"/>
        </w:rPr>
        <w:t>Assignments</w:t>
      </w:r>
    </w:p>
    <w:p w14:paraId="2FA790C0"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Readings</w:t>
      </w:r>
    </w:p>
    <w:p w14:paraId="4A68D344" w14:textId="58EA59E3" w:rsidR="006D2346" w:rsidRPr="0095681C"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Students are expected to read the assigned pages of </w:t>
      </w:r>
      <w:r w:rsidRPr="006D2346">
        <w:rPr>
          <w:rFonts w:ascii="Lato" w:eastAsia="Times New Roman" w:hAnsi="Lato" w:cs="Times New Roman"/>
          <w:i/>
          <w:iCs/>
          <w:color w:val="2D3B45"/>
          <w:kern w:val="0"/>
          <w:lang w:bidi="he-IL"/>
          <w14:ligatures w14:val="none"/>
        </w:rPr>
        <w:t>Exposition of the Divine Principle</w:t>
      </w:r>
      <w:r w:rsidR="0095681C">
        <w:rPr>
          <w:rFonts w:ascii="Lato" w:eastAsia="Times New Roman" w:hAnsi="Lato" w:cs="Times New Roman"/>
          <w:i/>
          <w:iCs/>
          <w:color w:val="2D3B45"/>
          <w:kern w:val="0"/>
          <w:lang w:bidi="he-IL"/>
          <w14:ligatures w14:val="none"/>
        </w:rPr>
        <w:t xml:space="preserve"> </w:t>
      </w:r>
      <w:r w:rsidR="0095681C">
        <w:rPr>
          <w:rFonts w:ascii="Lato" w:eastAsia="Times New Roman" w:hAnsi="Lato" w:cs="Times New Roman"/>
          <w:color w:val="2D3B45"/>
          <w:kern w:val="0"/>
          <w:lang w:bidi="he-IL"/>
          <w14:ligatures w14:val="none"/>
        </w:rPr>
        <w:t xml:space="preserve">and any additional readings provided </w:t>
      </w:r>
      <w:r w:rsidR="00450091">
        <w:rPr>
          <w:rFonts w:ascii="Lato" w:eastAsia="Times New Roman" w:hAnsi="Lato" w:cs="Times New Roman"/>
          <w:color w:val="2D3B45"/>
          <w:kern w:val="0"/>
          <w:lang w:bidi="he-IL"/>
          <w14:ligatures w14:val="none"/>
        </w:rPr>
        <w:t>in</w:t>
      </w:r>
      <w:r w:rsidR="0095681C">
        <w:rPr>
          <w:rFonts w:ascii="Lato" w:eastAsia="Times New Roman" w:hAnsi="Lato" w:cs="Times New Roman"/>
          <w:color w:val="2D3B45"/>
          <w:kern w:val="0"/>
          <w:lang w:bidi="he-IL"/>
          <w14:ligatures w14:val="none"/>
        </w:rPr>
        <w:t xml:space="preserve"> the course.</w:t>
      </w:r>
    </w:p>
    <w:p w14:paraId="327DB66A"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Quizzes</w:t>
      </w:r>
    </w:p>
    <w:p w14:paraId="1BCBCAC4"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Biweekly quizzes cover the basic content of the assigned pages of </w:t>
      </w:r>
      <w:r w:rsidRPr="006D2346">
        <w:rPr>
          <w:rFonts w:ascii="Lato" w:eastAsia="Times New Roman" w:hAnsi="Lato" w:cs="Times New Roman"/>
          <w:i/>
          <w:iCs/>
          <w:color w:val="2D3B45"/>
          <w:kern w:val="0"/>
          <w:lang w:bidi="he-IL"/>
          <w14:ligatures w14:val="none"/>
        </w:rPr>
        <w:t>Exposition of the Divine Principle.</w:t>
      </w:r>
      <w:r w:rsidRPr="006D2346">
        <w:rPr>
          <w:rFonts w:ascii="Lato" w:eastAsia="Times New Roman" w:hAnsi="Lato" w:cs="Times New Roman"/>
          <w:color w:val="2D3B45"/>
          <w:kern w:val="0"/>
          <w:lang w:bidi="he-IL"/>
          <w14:ligatures w14:val="none"/>
        </w:rPr>
        <w:t> The purpose of the quiz is to encourage you to study the text. You are free to look up facts that you are unsure of.</w:t>
      </w:r>
    </w:p>
    <w:p w14:paraId="742E74E7" w14:textId="512B860B"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 xml:space="preserve">The quiz should be completed in one sitting; once you submit it, you cannot retake it. Each quiz will be open for </w:t>
      </w:r>
      <w:r w:rsidR="006013BE">
        <w:rPr>
          <w:rFonts w:ascii="Lato" w:eastAsia="Times New Roman" w:hAnsi="Lato" w:cs="Times New Roman"/>
          <w:color w:val="2D3B45"/>
          <w:kern w:val="0"/>
          <w:lang w:bidi="he-IL"/>
          <w14:ligatures w14:val="none"/>
        </w:rPr>
        <w:t>2 weeks</w:t>
      </w:r>
      <w:r w:rsidRPr="006D2346">
        <w:rPr>
          <w:rFonts w:ascii="Lato" w:eastAsia="Times New Roman" w:hAnsi="Lato" w:cs="Times New Roman"/>
          <w:color w:val="2D3B45"/>
          <w:kern w:val="0"/>
          <w:lang w:bidi="he-IL"/>
          <w14:ligatures w14:val="none"/>
        </w:rPr>
        <w:t>, after which it will close. </w:t>
      </w:r>
    </w:p>
    <w:p w14:paraId="3547A87F"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Lectures</w:t>
      </w:r>
    </w:p>
    <w:p w14:paraId="1917DD3E" w14:textId="26C31700"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 xml:space="preserve">The lectures cover specific topics of the Principle. Students are required to submit a brief 1-2 paragraph reflection on each lecture, which will indicate to the instructor that they have viewed it. </w:t>
      </w:r>
      <w:r w:rsidR="00CB1F93">
        <w:rPr>
          <w:rFonts w:ascii="Lato" w:eastAsia="Times New Roman" w:hAnsi="Lato" w:cs="Times New Roman"/>
          <w:color w:val="2D3B45"/>
          <w:kern w:val="0"/>
          <w:lang w:bidi="he-IL"/>
          <w14:ligatures w14:val="none"/>
        </w:rPr>
        <w:t>Most of t</w:t>
      </w:r>
      <w:r w:rsidRPr="006D2346">
        <w:rPr>
          <w:rFonts w:ascii="Lato" w:eastAsia="Times New Roman" w:hAnsi="Lato" w:cs="Times New Roman"/>
          <w:color w:val="2D3B45"/>
          <w:kern w:val="0"/>
          <w:lang w:bidi="he-IL"/>
          <w14:ligatures w14:val="none"/>
        </w:rPr>
        <w:t xml:space="preserve">he reflections are graded Pass/Fail (Fail indicates that the </w:t>
      </w:r>
      <w:r w:rsidRPr="006D2346">
        <w:rPr>
          <w:rFonts w:ascii="Lato" w:eastAsia="Times New Roman" w:hAnsi="Lato" w:cs="Times New Roman"/>
          <w:color w:val="2D3B45"/>
          <w:kern w:val="0"/>
          <w:lang w:bidi="he-IL"/>
          <w14:ligatures w14:val="none"/>
        </w:rPr>
        <w:lastRenderedPageBreak/>
        <w:t>student did not write a reflection or the reflection betrays that they did not watch the lecture). </w:t>
      </w:r>
      <w:r w:rsidRPr="006D2346">
        <w:rPr>
          <w:rFonts w:ascii="Lato" w:eastAsia="Times New Roman" w:hAnsi="Lato" w:cs="Times New Roman"/>
          <w:i/>
          <w:iCs/>
          <w:color w:val="2D3B45"/>
          <w:kern w:val="0"/>
          <w:lang w:bidi="he-IL"/>
          <w14:ligatures w14:val="none"/>
        </w:rPr>
        <w:t>Please complete all the lecture assignments, as the points add up to about 20% of your final grade.</w:t>
      </w:r>
    </w:p>
    <w:p w14:paraId="438F437A"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Discussions</w:t>
      </w:r>
    </w:p>
    <w:p w14:paraId="6A1C82BF" w14:textId="55916909"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 xml:space="preserve">Threaded discussions are the heart of the course. The instructor posts a question, and each student posts a response. Once you have answered the instructor’s question, you can see other students’ answers and comment on them as much as you like. Since the discussions are graded, your answers should be substantial and well considered. Each discussion will be open for </w:t>
      </w:r>
      <w:r w:rsidR="00B05A83">
        <w:rPr>
          <w:rFonts w:ascii="Lato" w:eastAsia="Times New Roman" w:hAnsi="Lato" w:cs="Times New Roman"/>
          <w:color w:val="2D3B45"/>
          <w:kern w:val="0"/>
          <w:lang w:bidi="he-IL"/>
          <w14:ligatures w14:val="none"/>
        </w:rPr>
        <w:t>2 weeks</w:t>
      </w:r>
      <w:r w:rsidRPr="006D2346">
        <w:rPr>
          <w:rFonts w:ascii="Lato" w:eastAsia="Times New Roman" w:hAnsi="Lato" w:cs="Times New Roman"/>
          <w:color w:val="2D3B45"/>
          <w:kern w:val="0"/>
          <w:lang w:bidi="he-IL"/>
          <w14:ligatures w14:val="none"/>
        </w:rPr>
        <w:t>, after which it will be closed. </w:t>
      </w:r>
      <w:r w:rsidRPr="006D2346">
        <w:rPr>
          <w:rFonts w:ascii="Lato" w:eastAsia="Times New Roman" w:hAnsi="Lato" w:cs="Times New Roman"/>
          <w:i/>
          <w:iCs/>
          <w:color w:val="2D3B45"/>
          <w:kern w:val="0"/>
          <w:lang w:bidi="he-IL"/>
          <w14:ligatures w14:val="none"/>
        </w:rPr>
        <w:t>Participation in the discussions is graded.</w:t>
      </w:r>
    </w:p>
    <w:p w14:paraId="7BCC2019" w14:textId="77777777" w:rsidR="00E84150" w:rsidRDefault="00E84150"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Pr>
          <w:rFonts w:ascii="Lato" w:eastAsia="Times New Roman" w:hAnsi="Lato" w:cs="Times New Roman"/>
          <w:color w:val="2D3B45"/>
          <w:kern w:val="0"/>
          <w:sz w:val="36"/>
          <w:szCs w:val="36"/>
          <w:lang w:bidi="he-IL"/>
          <w14:ligatures w14:val="none"/>
        </w:rPr>
        <w:t>Zoom Meetings</w:t>
      </w:r>
    </w:p>
    <w:p w14:paraId="3EDF93B5" w14:textId="4D5559F4" w:rsidR="005B7F32" w:rsidRPr="006D2346" w:rsidRDefault="005B7F32" w:rsidP="005B7F32">
      <w:pPr>
        <w:shd w:val="clear" w:color="auto" w:fill="FFFFFF"/>
        <w:spacing w:before="180" w:after="180"/>
        <w:rPr>
          <w:rFonts w:ascii="Lato" w:eastAsia="Times New Roman" w:hAnsi="Lato" w:cs="Times New Roman"/>
          <w:color w:val="2D3B45"/>
          <w:kern w:val="0"/>
          <w:lang w:bidi="he-IL"/>
          <w14:ligatures w14:val="none"/>
        </w:rPr>
      </w:pPr>
      <w:r>
        <w:rPr>
          <w:rFonts w:ascii="Lato" w:eastAsia="Times New Roman" w:hAnsi="Lato" w:cs="Times New Roman"/>
          <w:color w:val="2D3B45"/>
          <w:kern w:val="0"/>
          <w:lang w:bidi="he-IL"/>
          <w14:ligatures w14:val="none"/>
        </w:rPr>
        <w:t xml:space="preserve">Five synchronous zoom meetings will be scheduled, when students can </w:t>
      </w:r>
      <w:r w:rsidR="00E36C8A">
        <w:rPr>
          <w:rFonts w:ascii="Lato" w:eastAsia="Times New Roman" w:hAnsi="Lato" w:cs="Times New Roman"/>
          <w:color w:val="2D3B45"/>
          <w:kern w:val="0"/>
          <w:lang w:bidi="he-IL"/>
          <w14:ligatures w14:val="none"/>
        </w:rPr>
        <w:t xml:space="preserve">pursue questions that arise in the course. </w:t>
      </w:r>
    </w:p>
    <w:p w14:paraId="62D0DB03" w14:textId="441F31F3"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Teaching Project</w:t>
      </w:r>
    </w:p>
    <w:p w14:paraId="016EE513" w14:textId="566F847F"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In the Teaching Project, you will prepare a short lecture on a topic of Divine Principle of your choice. Your lecture can be in the form of a Word or Google Docs document, YouTube video, PowerPoint with sound, or any other presentation medium of your choice. The project is an opportunity for you to creatively present a topic in Divine Principle</w:t>
      </w:r>
      <w:r w:rsidR="0047143D">
        <w:rPr>
          <w:rFonts w:ascii="Lato" w:eastAsia="Times New Roman" w:hAnsi="Lato" w:cs="Times New Roman"/>
          <w:color w:val="2D3B45"/>
          <w:kern w:val="0"/>
          <w:lang w:bidi="he-IL"/>
          <w14:ligatures w14:val="none"/>
        </w:rPr>
        <w:t>,</w:t>
      </w:r>
      <w:r w:rsidRPr="006D2346">
        <w:rPr>
          <w:rFonts w:ascii="Lato" w:eastAsia="Times New Roman" w:hAnsi="Lato" w:cs="Times New Roman"/>
          <w:color w:val="2D3B45"/>
          <w:kern w:val="0"/>
          <w:lang w:bidi="he-IL"/>
          <w14:ligatures w14:val="none"/>
        </w:rPr>
        <w:t xml:space="preserve"> to make it relevant to </w:t>
      </w:r>
      <w:r w:rsidR="00D6111E">
        <w:rPr>
          <w:rFonts w:ascii="Lato" w:eastAsia="Times New Roman" w:hAnsi="Lato" w:cs="Times New Roman"/>
          <w:color w:val="2D3B45"/>
          <w:kern w:val="0"/>
          <w:lang w:bidi="he-IL"/>
          <w14:ligatures w14:val="none"/>
        </w:rPr>
        <w:t xml:space="preserve">the situation </w:t>
      </w:r>
      <w:r w:rsidRPr="006D2346">
        <w:rPr>
          <w:rFonts w:ascii="Lato" w:eastAsia="Times New Roman" w:hAnsi="Lato" w:cs="Times New Roman"/>
          <w:color w:val="2D3B45"/>
          <w:kern w:val="0"/>
          <w:lang w:bidi="he-IL"/>
          <w14:ligatures w14:val="none"/>
        </w:rPr>
        <w:t>today</w:t>
      </w:r>
      <w:r w:rsidR="0047143D">
        <w:rPr>
          <w:rFonts w:ascii="Lato" w:eastAsia="Times New Roman" w:hAnsi="Lato" w:cs="Times New Roman"/>
          <w:color w:val="2D3B45"/>
          <w:kern w:val="0"/>
          <w:lang w:bidi="he-IL"/>
          <w14:ligatures w14:val="none"/>
        </w:rPr>
        <w:t xml:space="preserve"> </w:t>
      </w:r>
      <w:r w:rsidRPr="006D2346">
        <w:rPr>
          <w:rFonts w:ascii="Lato" w:eastAsia="Times New Roman" w:hAnsi="Lato" w:cs="Times New Roman"/>
          <w:color w:val="2D3B45"/>
          <w:kern w:val="0"/>
          <w:lang w:bidi="he-IL"/>
          <w14:ligatures w14:val="none"/>
        </w:rPr>
        <w:t>or to meet the needs of a particular audience (specified as children, teens, college students, adults, Christians, Muslims, secularists, etc.).</w:t>
      </w:r>
    </w:p>
    <w:p w14:paraId="1656BB5C" w14:textId="7809656D" w:rsidR="006D2346" w:rsidRPr="006D2346" w:rsidRDefault="00A01A4E" w:rsidP="005A1933">
      <w:pPr>
        <w:shd w:val="clear" w:color="auto" w:fill="FFFFFF"/>
        <w:spacing w:before="180" w:after="180"/>
        <w:rPr>
          <w:rFonts w:ascii="Lato" w:eastAsia="Times New Roman" w:hAnsi="Lato" w:cs="Times New Roman"/>
          <w:color w:val="2D3B45"/>
          <w:kern w:val="0"/>
          <w:lang w:bidi="he-IL"/>
          <w14:ligatures w14:val="none"/>
        </w:rPr>
      </w:pPr>
      <w:r>
        <w:rPr>
          <w:rFonts w:ascii="Lato" w:eastAsia="Times New Roman" w:hAnsi="Lato" w:cs="Times New Roman"/>
          <w:color w:val="2D3B45"/>
          <w:kern w:val="0"/>
          <w:lang w:bidi="he-IL"/>
          <w14:ligatures w14:val="none"/>
        </w:rPr>
        <w:t>Your</w:t>
      </w:r>
      <w:r w:rsidR="006D2346" w:rsidRPr="006D2346">
        <w:rPr>
          <w:rFonts w:ascii="Lato" w:eastAsia="Times New Roman" w:hAnsi="Lato" w:cs="Times New Roman"/>
          <w:color w:val="2D3B45"/>
          <w:kern w:val="0"/>
          <w:lang w:bidi="he-IL"/>
          <w14:ligatures w14:val="none"/>
        </w:rPr>
        <w:t xml:space="preserve"> lecture (or whatever teaching modality you choose) should cover much less than a whole chapter; one topic within a chapter is enough. </w:t>
      </w:r>
    </w:p>
    <w:p w14:paraId="185E6768" w14:textId="523FF073"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Your teaching project will be graded on consistency with the Principle (25%),</w:t>
      </w:r>
      <w:r w:rsidR="00A01A4E">
        <w:rPr>
          <w:rFonts w:ascii="Lato" w:eastAsia="Times New Roman" w:hAnsi="Lato" w:cs="Times New Roman"/>
          <w:color w:val="2D3B45"/>
          <w:kern w:val="0"/>
          <w:lang w:bidi="he-IL"/>
          <w14:ligatures w14:val="none"/>
        </w:rPr>
        <w:t xml:space="preserve"> </w:t>
      </w:r>
      <w:r w:rsidRPr="006D2346">
        <w:rPr>
          <w:rFonts w:ascii="Lato" w:eastAsia="Times New Roman" w:hAnsi="Lato" w:cs="Times New Roman"/>
          <w:color w:val="2D3B45"/>
          <w:kern w:val="0"/>
          <w:lang w:bidi="he-IL"/>
          <w14:ligatures w14:val="none"/>
        </w:rPr>
        <w:t>engagement with an intended audience (25%), relevance to the present time (35%), and style and quality of presentation (15%). </w:t>
      </w:r>
    </w:p>
    <w:p w14:paraId="78B1BB7C" w14:textId="13FBD9EA"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 xml:space="preserve">Topics are due by </w:t>
      </w:r>
      <w:r w:rsidR="000D3601">
        <w:rPr>
          <w:rFonts w:ascii="Lato" w:eastAsia="Times New Roman" w:hAnsi="Lato" w:cs="Times New Roman"/>
          <w:color w:val="2D3B45"/>
          <w:kern w:val="0"/>
          <w:lang w:bidi="he-IL"/>
          <w14:ligatures w14:val="none"/>
        </w:rPr>
        <w:t>November 1</w:t>
      </w:r>
      <w:r w:rsidR="0083251A">
        <w:rPr>
          <w:rFonts w:ascii="Lato" w:eastAsia="Times New Roman" w:hAnsi="Lato" w:cs="Times New Roman"/>
          <w:color w:val="2D3B45"/>
          <w:kern w:val="0"/>
          <w:lang w:bidi="he-IL"/>
          <w14:ligatures w14:val="none"/>
        </w:rPr>
        <w:t>4</w:t>
      </w:r>
      <w:r w:rsidRPr="006D2346">
        <w:rPr>
          <w:rFonts w:ascii="Lato" w:eastAsia="Times New Roman" w:hAnsi="Lato" w:cs="Times New Roman"/>
          <w:color w:val="2D3B45"/>
          <w:kern w:val="0"/>
          <w:lang w:bidi="he-IL"/>
          <w14:ligatures w14:val="none"/>
        </w:rPr>
        <w:t xml:space="preserve">, and the project will be due on </w:t>
      </w:r>
      <w:r w:rsidR="000D1EC9">
        <w:rPr>
          <w:rFonts w:ascii="Lato" w:eastAsia="Times New Roman" w:hAnsi="Lato" w:cs="Times New Roman"/>
          <w:color w:val="2D3B45"/>
          <w:kern w:val="0"/>
          <w:lang w:bidi="he-IL"/>
          <w14:ligatures w14:val="none"/>
        </w:rPr>
        <w:t>December 18</w:t>
      </w:r>
      <w:r w:rsidRPr="006D2346">
        <w:rPr>
          <w:rFonts w:ascii="Lato" w:eastAsia="Times New Roman" w:hAnsi="Lato" w:cs="Times New Roman"/>
          <w:color w:val="2D3B45"/>
          <w:kern w:val="0"/>
          <w:lang w:bidi="he-IL"/>
          <w14:ligatures w14:val="none"/>
        </w:rPr>
        <w:t xml:space="preserve">. Feel free to begin your project earlier, if you feel inspired to work on it during the week when that particular chapter of Divine Principle is being discussed. For questions concerning the suitability of possible topics, </w:t>
      </w:r>
      <w:r w:rsidR="001257DD">
        <w:rPr>
          <w:rFonts w:ascii="Lato" w:eastAsia="Times New Roman" w:hAnsi="Lato" w:cs="Times New Roman"/>
          <w:color w:val="2D3B45"/>
          <w:kern w:val="0"/>
          <w:lang w:bidi="he-IL"/>
          <w14:ligatures w14:val="none"/>
        </w:rPr>
        <w:t xml:space="preserve">please </w:t>
      </w:r>
      <w:r w:rsidRPr="006D2346">
        <w:rPr>
          <w:rFonts w:ascii="Lato" w:eastAsia="Times New Roman" w:hAnsi="Lato" w:cs="Times New Roman"/>
          <w:color w:val="2D3B45"/>
          <w:kern w:val="0"/>
          <w:lang w:bidi="he-IL"/>
          <w14:ligatures w14:val="none"/>
        </w:rPr>
        <w:t>communicate with the instructor. </w:t>
      </w:r>
    </w:p>
    <w:p w14:paraId="087EEF70" w14:textId="77777777" w:rsidR="00750480" w:rsidRDefault="00750480">
      <w:pPr>
        <w:rPr>
          <w:rFonts w:ascii="Lato" w:eastAsia="Times New Roman" w:hAnsi="Lato" w:cs="Times New Roman"/>
          <w:color w:val="2D3B45"/>
          <w:kern w:val="36"/>
          <w:sz w:val="43"/>
          <w:szCs w:val="43"/>
          <w:lang w:bidi="he-IL"/>
          <w14:ligatures w14:val="none"/>
        </w:rPr>
      </w:pPr>
      <w:r>
        <w:rPr>
          <w:rFonts w:ascii="Lato" w:eastAsia="Times New Roman" w:hAnsi="Lato" w:cs="Times New Roman"/>
          <w:color w:val="2D3B45"/>
          <w:kern w:val="36"/>
          <w:sz w:val="43"/>
          <w:szCs w:val="43"/>
          <w:lang w:bidi="he-IL"/>
          <w14:ligatures w14:val="none"/>
        </w:rPr>
        <w:br w:type="page"/>
      </w:r>
    </w:p>
    <w:p w14:paraId="55727D2B" w14:textId="424C69AD" w:rsidR="006D2346" w:rsidRPr="006D2346" w:rsidRDefault="006D2346" w:rsidP="005A1933">
      <w:pPr>
        <w:shd w:val="clear" w:color="auto" w:fill="FFFFFF"/>
        <w:spacing w:before="90" w:after="90"/>
        <w:outlineLvl w:val="0"/>
        <w:rPr>
          <w:rFonts w:ascii="Lato" w:eastAsia="Times New Roman" w:hAnsi="Lato" w:cs="Times New Roman"/>
          <w:color w:val="2D3B45"/>
          <w:kern w:val="36"/>
          <w:sz w:val="43"/>
          <w:szCs w:val="43"/>
          <w:lang w:bidi="he-IL"/>
          <w14:ligatures w14:val="none"/>
        </w:rPr>
      </w:pPr>
      <w:r w:rsidRPr="006D2346">
        <w:rPr>
          <w:rFonts w:ascii="Lato" w:eastAsia="Times New Roman" w:hAnsi="Lato" w:cs="Times New Roman"/>
          <w:color w:val="2D3B45"/>
          <w:kern w:val="36"/>
          <w:sz w:val="43"/>
          <w:szCs w:val="43"/>
          <w:lang w:bidi="he-IL"/>
          <w14:ligatures w14:val="none"/>
        </w:rPr>
        <w:lastRenderedPageBreak/>
        <w:t>Outcomes, Requirements and Grading</w:t>
      </w:r>
    </w:p>
    <w:p w14:paraId="2438B942"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Learning Outcomes</w:t>
      </w:r>
    </w:p>
    <w:p w14:paraId="2F27DC43"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At the conclusion of this course, students will be able to:</w:t>
      </w:r>
    </w:p>
    <w:p w14:paraId="2739D487" w14:textId="77777777" w:rsidR="006D2346" w:rsidRPr="006D2346" w:rsidRDefault="006D2346" w:rsidP="005A1933">
      <w:pPr>
        <w:numPr>
          <w:ilvl w:val="0"/>
          <w:numId w:val="1"/>
        </w:numPr>
        <w:shd w:val="clear" w:color="auto" w:fill="FFFFFF"/>
        <w:spacing w:before="100" w:beforeAutospacing="1" w:after="100" w:afterAutospacing="1"/>
        <w:ind w:left="1095"/>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Explain the major concepts of the Divine Principle</w:t>
      </w:r>
    </w:p>
    <w:p w14:paraId="709AFEE1" w14:textId="77777777" w:rsidR="006D2346" w:rsidRPr="006D2346" w:rsidRDefault="006D2346" w:rsidP="005A1933">
      <w:pPr>
        <w:numPr>
          <w:ilvl w:val="0"/>
          <w:numId w:val="1"/>
        </w:numPr>
        <w:shd w:val="clear" w:color="auto" w:fill="FFFFFF"/>
        <w:spacing w:before="100" w:beforeAutospacing="1" w:after="100" w:afterAutospacing="1"/>
        <w:ind w:left="1095"/>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Describe points of common ground and points of distinct difference between the Divine Principle and conventional Christian and/or Jewish teachings</w:t>
      </w:r>
    </w:p>
    <w:p w14:paraId="0530F4A7" w14:textId="77777777" w:rsidR="006D2346" w:rsidRPr="006D2346" w:rsidRDefault="006D2346" w:rsidP="005A1933">
      <w:pPr>
        <w:numPr>
          <w:ilvl w:val="0"/>
          <w:numId w:val="1"/>
        </w:numPr>
        <w:shd w:val="clear" w:color="auto" w:fill="FFFFFF"/>
        <w:spacing w:before="100" w:beforeAutospacing="1" w:after="100" w:afterAutospacing="1"/>
        <w:ind w:left="1095"/>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Explain how the teachings of the Divine Principle guided Rev. Moon and continue to guide Unificationists in their life of faith</w:t>
      </w:r>
    </w:p>
    <w:p w14:paraId="42266856" w14:textId="77777777" w:rsidR="006D2346" w:rsidRPr="006D2346" w:rsidRDefault="006D2346" w:rsidP="005A1933">
      <w:pPr>
        <w:numPr>
          <w:ilvl w:val="0"/>
          <w:numId w:val="1"/>
        </w:numPr>
        <w:shd w:val="clear" w:color="auto" w:fill="FFFFFF"/>
        <w:spacing w:before="100" w:beforeAutospacing="1" w:after="100" w:afterAutospacing="1"/>
        <w:ind w:left="1095"/>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Recognize, understand and analyze challenging points of Divine Principle</w:t>
      </w:r>
    </w:p>
    <w:p w14:paraId="567D7186" w14:textId="77777777" w:rsidR="006D2346" w:rsidRPr="006D2346" w:rsidRDefault="006D2346" w:rsidP="005A1933">
      <w:pPr>
        <w:numPr>
          <w:ilvl w:val="0"/>
          <w:numId w:val="1"/>
        </w:numPr>
        <w:shd w:val="clear" w:color="auto" w:fill="FFFFFF"/>
        <w:spacing w:before="100" w:beforeAutospacing="1" w:after="100" w:afterAutospacing="1"/>
        <w:ind w:left="1095"/>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Demonstrate theological reflection on Divine Principle in today's context, which is the Cheon Il Guk Era </w:t>
      </w:r>
    </w:p>
    <w:p w14:paraId="25790A0F"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Course Requirements</w:t>
      </w:r>
    </w:p>
    <w:p w14:paraId="2F8395E6"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Every week students should:</w:t>
      </w:r>
    </w:p>
    <w:p w14:paraId="661A7816" w14:textId="77777777" w:rsidR="006D2346" w:rsidRPr="006D2346" w:rsidRDefault="006D2346" w:rsidP="00A01A4E">
      <w:pPr>
        <w:numPr>
          <w:ilvl w:val="0"/>
          <w:numId w:val="2"/>
        </w:numPr>
        <w:shd w:val="clear" w:color="auto" w:fill="FFFFFF"/>
        <w:spacing w:after="100" w:afterAutospacing="1"/>
        <w:ind w:left="1094"/>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Read the assigned pages of </w:t>
      </w:r>
      <w:r w:rsidRPr="006D2346">
        <w:rPr>
          <w:rFonts w:ascii="Lato" w:eastAsia="Times New Roman" w:hAnsi="Lato" w:cs="Times New Roman"/>
          <w:i/>
          <w:iCs/>
          <w:color w:val="2D3B45"/>
          <w:kern w:val="0"/>
          <w:lang w:bidi="he-IL"/>
          <w14:ligatures w14:val="none"/>
        </w:rPr>
        <w:t>Exposition of the Divine Principle</w:t>
      </w:r>
    </w:p>
    <w:p w14:paraId="207DD489" w14:textId="77777777" w:rsidR="006D2346" w:rsidRPr="006D2346" w:rsidRDefault="006D2346" w:rsidP="005A1933">
      <w:pPr>
        <w:numPr>
          <w:ilvl w:val="0"/>
          <w:numId w:val="2"/>
        </w:numPr>
        <w:shd w:val="clear" w:color="auto" w:fill="FFFFFF"/>
        <w:spacing w:before="100" w:beforeAutospacing="1" w:after="100" w:afterAutospacing="1"/>
        <w:ind w:left="1095"/>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View the instructor’s lecture(s) and submit their reflections.</w:t>
      </w:r>
    </w:p>
    <w:p w14:paraId="164F5EDE" w14:textId="77777777" w:rsidR="006D2346" w:rsidRPr="006D2346" w:rsidRDefault="006D2346" w:rsidP="005A1933">
      <w:pPr>
        <w:numPr>
          <w:ilvl w:val="0"/>
          <w:numId w:val="2"/>
        </w:numPr>
        <w:shd w:val="clear" w:color="auto" w:fill="FFFFFF"/>
        <w:spacing w:before="100" w:beforeAutospacing="1" w:after="100" w:afterAutospacing="1"/>
        <w:ind w:left="1095"/>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Complete the quiz on the assigned pages (every other week) </w:t>
      </w:r>
    </w:p>
    <w:p w14:paraId="7DF72EFB" w14:textId="54622DAC" w:rsidR="006D2346" w:rsidRPr="006D2346" w:rsidRDefault="006D2346" w:rsidP="005A1933">
      <w:pPr>
        <w:numPr>
          <w:ilvl w:val="0"/>
          <w:numId w:val="2"/>
        </w:numPr>
        <w:shd w:val="clear" w:color="auto" w:fill="FFFFFF"/>
        <w:spacing w:before="100" w:beforeAutospacing="1" w:after="100" w:afterAutospacing="1"/>
        <w:ind w:left="1095"/>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 xml:space="preserve">Participate in the threaded discussion. </w:t>
      </w:r>
      <w:r w:rsidR="009E5434" w:rsidRPr="009E5434">
        <w:rPr>
          <w:rFonts w:ascii="Lato" w:eastAsia="Times New Roman" w:hAnsi="Lato" w:cs="Times New Roman"/>
          <w:color w:val="2D3B45"/>
          <w:kern w:val="0"/>
          <w:lang w:bidi="he-IL"/>
          <w14:ligatures w14:val="none"/>
        </w:rPr>
        <w:t>Since the class participates together in the discussions, late submissions will be penalized.</w:t>
      </w:r>
    </w:p>
    <w:p w14:paraId="0ED24634" w14:textId="77777777" w:rsidR="006D2346" w:rsidRPr="006D2346" w:rsidRDefault="006D2346" w:rsidP="00F843CE">
      <w:pPr>
        <w:shd w:val="clear" w:color="auto" w:fill="FFFFFF"/>
        <w:spacing w:before="12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At the end of the course, students should:</w:t>
      </w:r>
    </w:p>
    <w:p w14:paraId="33DBE579" w14:textId="77777777" w:rsidR="006D2346" w:rsidRPr="006D2346" w:rsidRDefault="006D2346" w:rsidP="00F843CE">
      <w:pPr>
        <w:numPr>
          <w:ilvl w:val="0"/>
          <w:numId w:val="3"/>
        </w:numPr>
        <w:shd w:val="clear" w:color="auto" w:fill="FFFFFF"/>
        <w:spacing w:before="120" w:after="100" w:afterAutospacing="1"/>
        <w:ind w:left="1094"/>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Complete a teaching project</w:t>
      </w:r>
    </w:p>
    <w:p w14:paraId="15FF2FB9"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End of the Course</w:t>
      </w:r>
    </w:p>
    <w:p w14:paraId="79D67ABC" w14:textId="67E79F29"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 xml:space="preserve">Canvas courses close at the end of the semester, and you will not be able to submit assignments once it closes. The only late work I will accept is the </w:t>
      </w:r>
      <w:r w:rsidR="00A01A4E">
        <w:rPr>
          <w:rFonts w:ascii="Lato" w:eastAsia="Times New Roman" w:hAnsi="Lato" w:cs="Times New Roman"/>
          <w:color w:val="2D3B45"/>
          <w:kern w:val="0"/>
          <w:lang w:bidi="he-IL"/>
          <w14:ligatures w14:val="none"/>
        </w:rPr>
        <w:t>T</w:t>
      </w:r>
      <w:r w:rsidRPr="006D2346">
        <w:rPr>
          <w:rFonts w:ascii="Lato" w:eastAsia="Times New Roman" w:hAnsi="Lato" w:cs="Times New Roman"/>
          <w:color w:val="2D3B45"/>
          <w:kern w:val="0"/>
          <w:lang w:bidi="he-IL"/>
          <w14:ligatures w14:val="none"/>
        </w:rPr>
        <w:t xml:space="preserve">eaching </w:t>
      </w:r>
      <w:r w:rsidR="00A01A4E">
        <w:rPr>
          <w:rFonts w:ascii="Lato" w:eastAsia="Times New Roman" w:hAnsi="Lato" w:cs="Times New Roman"/>
          <w:color w:val="2D3B45"/>
          <w:kern w:val="0"/>
          <w:lang w:bidi="he-IL"/>
          <w14:ligatures w14:val="none"/>
        </w:rPr>
        <w:t>P</w:t>
      </w:r>
      <w:r w:rsidRPr="006D2346">
        <w:rPr>
          <w:rFonts w:ascii="Lato" w:eastAsia="Times New Roman" w:hAnsi="Lato" w:cs="Times New Roman"/>
          <w:color w:val="2D3B45"/>
          <w:kern w:val="0"/>
          <w:lang w:bidi="he-IL"/>
          <w14:ligatures w14:val="none"/>
        </w:rPr>
        <w:t>roject, which can be submitted by email.</w:t>
      </w:r>
    </w:p>
    <w:p w14:paraId="342F76C8"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Evaluation and Grading</w:t>
      </w:r>
    </w:p>
    <w:p w14:paraId="1BECB37F"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Evaluation will be on a point scale with 1070 points being 100%:</w:t>
      </w:r>
    </w:p>
    <w:p w14:paraId="62AEC4A2" w14:textId="77777777" w:rsidR="006D2346" w:rsidRPr="00574035" w:rsidRDefault="006D2346" w:rsidP="005A1933">
      <w:pPr>
        <w:numPr>
          <w:ilvl w:val="0"/>
          <w:numId w:val="4"/>
        </w:numPr>
        <w:shd w:val="clear" w:color="auto" w:fill="FFFFFF"/>
        <w:spacing w:before="100" w:beforeAutospacing="1" w:after="100" w:afterAutospacing="1"/>
        <w:ind w:left="1095"/>
        <w:rPr>
          <w:rFonts w:ascii="Lato" w:eastAsia="Times New Roman" w:hAnsi="Lato" w:cs="Times New Roman"/>
          <w:color w:val="2D3B45"/>
          <w:kern w:val="0"/>
          <w:highlight w:val="yellow"/>
          <w:lang w:bidi="he-IL"/>
          <w14:ligatures w14:val="none"/>
        </w:rPr>
      </w:pPr>
      <w:r w:rsidRPr="006D2346">
        <w:rPr>
          <w:rFonts w:ascii="Lato" w:eastAsia="Times New Roman" w:hAnsi="Lato" w:cs="Times New Roman"/>
          <w:color w:val="2D3B45"/>
          <w:kern w:val="0"/>
          <w:lang w:bidi="he-IL"/>
          <w14:ligatures w14:val="none"/>
        </w:rPr>
        <w:t xml:space="preserve">8 Quizzes, 20 points each </w:t>
      </w:r>
      <w:r w:rsidRPr="00574035">
        <w:rPr>
          <w:rFonts w:ascii="Lato" w:eastAsia="Times New Roman" w:hAnsi="Lato" w:cs="Times New Roman"/>
          <w:color w:val="2D3B45"/>
          <w:kern w:val="0"/>
          <w:highlight w:val="yellow"/>
          <w:lang w:bidi="he-IL"/>
          <w14:ligatures w14:val="none"/>
        </w:rPr>
        <w:t>(15% of the grade)</w:t>
      </w:r>
    </w:p>
    <w:p w14:paraId="65BA6F37" w14:textId="2366AA88" w:rsidR="006D2346" w:rsidRPr="00574035" w:rsidRDefault="00AB2F75" w:rsidP="005A1933">
      <w:pPr>
        <w:numPr>
          <w:ilvl w:val="0"/>
          <w:numId w:val="4"/>
        </w:numPr>
        <w:shd w:val="clear" w:color="auto" w:fill="FFFFFF"/>
        <w:spacing w:before="100" w:beforeAutospacing="1" w:after="100" w:afterAutospacing="1"/>
        <w:ind w:left="1095"/>
        <w:rPr>
          <w:rFonts w:ascii="Lato" w:eastAsia="Times New Roman" w:hAnsi="Lato" w:cs="Times New Roman"/>
          <w:color w:val="2D3B45"/>
          <w:kern w:val="0"/>
          <w:highlight w:val="yellow"/>
          <w:lang w:bidi="he-IL"/>
          <w14:ligatures w14:val="none"/>
        </w:rPr>
      </w:pPr>
      <w:r w:rsidRPr="00574035">
        <w:rPr>
          <w:rFonts w:ascii="Lato" w:eastAsia="Times New Roman" w:hAnsi="Lato" w:cs="Times New Roman"/>
          <w:color w:val="2D3B45"/>
          <w:kern w:val="0"/>
          <w:highlight w:val="yellow"/>
          <w:lang w:bidi="he-IL"/>
          <w14:ligatures w14:val="none"/>
        </w:rPr>
        <w:t>5</w:t>
      </w:r>
      <w:r w:rsidR="00AE3A13" w:rsidRPr="00574035">
        <w:rPr>
          <w:rFonts w:ascii="Lato" w:eastAsia="Times New Roman" w:hAnsi="Lato" w:cs="Times New Roman"/>
          <w:color w:val="2D3B45"/>
          <w:kern w:val="0"/>
          <w:highlight w:val="yellow"/>
          <w:lang w:bidi="he-IL"/>
          <w14:ligatures w14:val="none"/>
        </w:rPr>
        <w:t>2</w:t>
      </w:r>
      <w:r w:rsidRPr="00574035">
        <w:rPr>
          <w:rFonts w:ascii="Lato" w:eastAsia="Times New Roman" w:hAnsi="Lato" w:cs="Times New Roman"/>
          <w:color w:val="2D3B45"/>
          <w:kern w:val="0"/>
          <w:highlight w:val="yellow"/>
          <w:lang w:bidi="he-IL"/>
          <w14:ligatures w14:val="none"/>
        </w:rPr>
        <w:t xml:space="preserve"> </w:t>
      </w:r>
      <w:r w:rsidR="006D2346" w:rsidRPr="00574035">
        <w:rPr>
          <w:rFonts w:ascii="Lato" w:eastAsia="Times New Roman" w:hAnsi="Lato" w:cs="Times New Roman"/>
          <w:color w:val="2D3B45"/>
          <w:kern w:val="0"/>
          <w:highlight w:val="yellow"/>
          <w:lang w:bidi="he-IL"/>
          <w14:ligatures w14:val="none"/>
        </w:rPr>
        <w:t>Lectures, 5 points each (22% of the grade)</w:t>
      </w:r>
    </w:p>
    <w:p w14:paraId="3C496E31" w14:textId="77777777" w:rsidR="006D2346" w:rsidRPr="00574035" w:rsidRDefault="006D2346" w:rsidP="005A1933">
      <w:pPr>
        <w:numPr>
          <w:ilvl w:val="0"/>
          <w:numId w:val="4"/>
        </w:numPr>
        <w:shd w:val="clear" w:color="auto" w:fill="FFFFFF"/>
        <w:spacing w:before="100" w:beforeAutospacing="1" w:after="100" w:afterAutospacing="1"/>
        <w:ind w:left="1095"/>
        <w:rPr>
          <w:rFonts w:ascii="Lato" w:eastAsia="Times New Roman" w:hAnsi="Lato" w:cs="Times New Roman"/>
          <w:color w:val="2D3B45"/>
          <w:kern w:val="0"/>
          <w:highlight w:val="yellow"/>
          <w:lang w:bidi="he-IL"/>
          <w14:ligatures w14:val="none"/>
        </w:rPr>
      </w:pPr>
      <w:r w:rsidRPr="00574035">
        <w:rPr>
          <w:rFonts w:ascii="Lato" w:eastAsia="Times New Roman" w:hAnsi="Lato" w:cs="Times New Roman"/>
          <w:color w:val="2D3B45"/>
          <w:kern w:val="0"/>
          <w:highlight w:val="yellow"/>
          <w:lang w:bidi="he-IL"/>
          <w14:ligatures w14:val="none"/>
        </w:rPr>
        <w:t>15 Discussions, 30 points each (42% of the grade)</w:t>
      </w:r>
    </w:p>
    <w:p w14:paraId="68152624" w14:textId="77777777" w:rsidR="006D2346" w:rsidRPr="00574035" w:rsidRDefault="006D2346" w:rsidP="005A1933">
      <w:pPr>
        <w:numPr>
          <w:ilvl w:val="0"/>
          <w:numId w:val="4"/>
        </w:numPr>
        <w:shd w:val="clear" w:color="auto" w:fill="FFFFFF"/>
        <w:spacing w:before="100" w:beforeAutospacing="1" w:after="100" w:afterAutospacing="1"/>
        <w:ind w:left="1095"/>
        <w:rPr>
          <w:rFonts w:ascii="Lato" w:eastAsia="Times New Roman" w:hAnsi="Lato" w:cs="Times New Roman"/>
          <w:color w:val="2D3B45"/>
          <w:kern w:val="0"/>
          <w:highlight w:val="yellow"/>
          <w:lang w:bidi="he-IL"/>
          <w14:ligatures w14:val="none"/>
        </w:rPr>
      </w:pPr>
      <w:r w:rsidRPr="00574035">
        <w:rPr>
          <w:rFonts w:ascii="Lato" w:eastAsia="Times New Roman" w:hAnsi="Lato" w:cs="Times New Roman"/>
          <w:color w:val="2D3B45"/>
          <w:kern w:val="0"/>
          <w:highlight w:val="yellow"/>
          <w:lang w:bidi="he-IL"/>
          <w14:ligatures w14:val="none"/>
        </w:rPr>
        <w:t>Teaching Project, 220 points (20% of the grade)</w:t>
      </w:r>
    </w:p>
    <w:p w14:paraId="0E6512D7" w14:textId="77777777" w:rsidR="006D2346" w:rsidRPr="006D2346" w:rsidRDefault="006D2346" w:rsidP="00750480">
      <w:pPr>
        <w:shd w:val="clear" w:color="auto" w:fill="FFFFFF"/>
        <w:spacing w:before="80" w:after="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lastRenderedPageBreak/>
        <w:t>Grades for each assignment, other than the lectures, are recorded by letter, and are understood as follows:</w:t>
      </w:r>
    </w:p>
    <w:p w14:paraId="56907AD3" w14:textId="77777777" w:rsidR="006D2346" w:rsidRPr="006D2346" w:rsidRDefault="006D2346" w:rsidP="00750480">
      <w:pPr>
        <w:shd w:val="clear" w:color="auto" w:fill="FFFFFF"/>
        <w:spacing w:before="60" w:after="6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A         Excellent</w:t>
      </w:r>
    </w:p>
    <w:p w14:paraId="7FC4DDBF" w14:textId="77777777" w:rsidR="006D2346" w:rsidRPr="006D2346" w:rsidRDefault="006D2346" w:rsidP="00750480">
      <w:pPr>
        <w:shd w:val="clear" w:color="auto" w:fill="FFFFFF"/>
        <w:spacing w:before="60" w:after="6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B         Good</w:t>
      </w:r>
    </w:p>
    <w:p w14:paraId="3E7BD435" w14:textId="77777777" w:rsidR="006D2346" w:rsidRPr="006D2346" w:rsidRDefault="006D2346" w:rsidP="00750480">
      <w:pPr>
        <w:shd w:val="clear" w:color="auto" w:fill="FFFFFF"/>
        <w:spacing w:before="60" w:after="6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C         Satisfactory</w:t>
      </w:r>
    </w:p>
    <w:p w14:paraId="2F88DDC8" w14:textId="77777777" w:rsidR="006D2346" w:rsidRPr="006D2346" w:rsidRDefault="006D2346" w:rsidP="00750480">
      <w:pPr>
        <w:shd w:val="clear" w:color="auto" w:fill="FFFFFF"/>
        <w:spacing w:before="60" w:after="6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D         Poor</w:t>
      </w:r>
    </w:p>
    <w:p w14:paraId="30B1040B" w14:textId="77777777" w:rsidR="006D2346" w:rsidRPr="006D2346" w:rsidRDefault="006D2346" w:rsidP="00750480">
      <w:pPr>
        <w:shd w:val="clear" w:color="auto" w:fill="FFFFFF"/>
        <w:spacing w:before="6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F          Did not do the assignment</w:t>
      </w:r>
    </w:p>
    <w:p w14:paraId="11F4F14A"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Lectures are graded Pass/Fail; submitting a reflection that touches on any point of the lecture counts as a Pass and receives full points.</w:t>
      </w:r>
    </w:p>
    <w:p w14:paraId="7CD96ECF"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In calculating the final grade for the course, letter grades for assignments are converted into the following numerical equivalents, and the total is then converted back to a letter grade:</w:t>
      </w:r>
    </w:p>
    <w:p w14:paraId="3C7CED9E" w14:textId="77777777" w:rsidR="006D2346" w:rsidRPr="006D2346" w:rsidRDefault="006D2346" w:rsidP="00750480">
      <w:pPr>
        <w:shd w:val="clear" w:color="auto" w:fill="FFFFFF"/>
        <w:spacing w:before="60" w:after="6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A         97                    A-        91.5                 B+       87</w:t>
      </w:r>
    </w:p>
    <w:p w14:paraId="1FB487F7" w14:textId="77777777" w:rsidR="006D2346" w:rsidRPr="006D2346" w:rsidRDefault="006D2346" w:rsidP="00750480">
      <w:pPr>
        <w:shd w:val="clear" w:color="auto" w:fill="FFFFFF"/>
        <w:spacing w:before="60" w:after="6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B         82                    B-        77                    C+       72.5</w:t>
      </w:r>
    </w:p>
    <w:p w14:paraId="6BD0BFBB" w14:textId="77777777" w:rsidR="006D2346" w:rsidRPr="006D2346" w:rsidRDefault="006D2346" w:rsidP="00750480">
      <w:pPr>
        <w:shd w:val="clear" w:color="auto" w:fill="FFFFFF"/>
        <w:spacing w:before="60" w:after="6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C         67.5                 C-        62.5                 D+       57.5</w:t>
      </w:r>
    </w:p>
    <w:p w14:paraId="42586132" w14:textId="77777777" w:rsidR="006D2346" w:rsidRPr="006D2346" w:rsidRDefault="006D2346" w:rsidP="00750480">
      <w:pPr>
        <w:shd w:val="clear" w:color="auto" w:fill="FFFFFF"/>
        <w:spacing w:before="60" w:after="6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D         53                    D-        50                    F          0</w:t>
      </w:r>
    </w:p>
    <w:p w14:paraId="5395832B"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This scale severely penalizes Fs. Therefore, it is better to hand in a poorly done assignment than not to hand one in at all.</w:t>
      </w:r>
    </w:p>
    <w:p w14:paraId="29D5F7D1"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There is no grade of “Incomplete” on account of failure to hand in assignments. An incomplete will only be given for extenuating circumstances such as an accident or severe illness.</w:t>
      </w:r>
    </w:p>
    <w:p w14:paraId="1090D5AF" w14:textId="33BBA9BA"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b/>
          <w:bCs/>
          <w:i/>
          <w:iCs/>
          <w:color w:val="2D3B45"/>
          <w:kern w:val="0"/>
          <w:lang w:bidi="he-IL"/>
          <w14:ligatures w14:val="none"/>
        </w:rPr>
        <w:t xml:space="preserve">Satisfactory completion of this course will award you 3 credits towards a </w:t>
      </w:r>
      <w:r w:rsidR="00750480" w:rsidRPr="006D2346">
        <w:rPr>
          <w:rFonts w:ascii="Lato" w:eastAsia="Times New Roman" w:hAnsi="Lato" w:cs="Times New Roman"/>
          <w:b/>
          <w:bCs/>
          <w:i/>
          <w:iCs/>
          <w:color w:val="2D3B45"/>
          <w:kern w:val="0"/>
          <w:lang w:bidi="he-IL"/>
          <w14:ligatures w14:val="none"/>
        </w:rPr>
        <w:t>Master’s</w:t>
      </w:r>
      <w:r w:rsidRPr="006D2346">
        <w:rPr>
          <w:rFonts w:ascii="Lato" w:eastAsia="Times New Roman" w:hAnsi="Lato" w:cs="Times New Roman"/>
          <w:b/>
          <w:bCs/>
          <w:i/>
          <w:iCs/>
          <w:color w:val="2D3B45"/>
          <w:kern w:val="0"/>
          <w:lang w:bidi="he-IL"/>
          <w14:ligatures w14:val="none"/>
        </w:rPr>
        <w:t xml:space="preserve"> Degree at </w:t>
      </w:r>
      <w:r w:rsidR="00750480">
        <w:rPr>
          <w:rFonts w:ascii="Lato" w:eastAsia="Times New Roman" w:hAnsi="Lato" w:cs="Times New Roman"/>
          <w:b/>
          <w:bCs/>
          <w:i/>
          <w:iCs/>
          <w:color w:val="2D3B45"/>
          <w:kern w:val="0"/>
          <w:lang w:bidi="he-IL"/>
          <w14:ligatures w14:val="none"/>
        </w:rPr>
        <w:t>HJI</w:t>
      </w:r>
      <w:r w:rsidRPr="006D2346">
        <w:rPr>
          <w:rFonts w:ascii="Lato" w:eastAsia="Times New Roman" w:hAnsi="Lato" w:cs="Times New Roman"/>
          <w:b/>
          <w:bCs/>
          <w:i/>
          <w:iCs/>
          <w:color w:val="2D3B45"/>
          <w:kern w:val="0"/>
          <w:lang w:bidi="he-IL"/>
          <w14:ligatures w14:val="none"/>
        </w:rPr>
        <w:t>.</w:t>
      </w:r>
    </w:p>
    <w:p w14:paraId="1F625C5D" w14:textId="77777777" w:rsidR="006D2346" w:rsidRPr="006D2346" w:rsidRDefault="006D2346" w:rsidP="005A1933">
      <w:pPr>
        <w:shd w:val="clear" w:color="auto" w:fill="FFFFFF"/>
        <w:spacing w:before="90" w:after="90"/>
        <w:outlineLvl w:val="0"/>
        <w:rPr>
          <w:rFonts w:ascii="Lato" w:eastAsia="Times New Roman" w:hAnsi="Lato" w:cs="Times New Roman"/>
          <w:color w:val="2D3B45"/>
          <w:kern w:val="36"/>
          <w:sz w:val="43"/>
          <w:szCs w:val="43"/>
          <w:lang w:bidi="he-IL"/>
          <w14:ligatures w14:val="none"/>
        </w:rPr>
      </w:pPr>
      <w:r w:rsidRPr="006D2346">
        <w:rPr>
          <w:rFonts w:ascii="Lato" w:eastAsia="Times New Roman" w:hAnsi="Lato" w:cs="Times New Roman"/>
          <w:color w:val="2D3B45"/>
          <w:kern w:val="36"/>
          <w:sz w:val="43"/>
          <w:szCs w:val="43"/>
          <w:lang w:bidi="he-IL"/>
          <w14:ligatures w14:val="none"/>
        </w:rPr>
        <w:t>Course Policies</w:t>
      </w:r>
    </w:p>
    <w:p w14:paraId="1B7E21B2"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Keeping on Task</w:t>
      </w:r>
    </w:p>
    <w:p w14:paraId="50DF6F32" w14:textId="0E7D11FC"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 xml:space="preserve">It is vital that all students keep pace with the course and try to finish each week's work on schedule. All </w:t>
      </w:r>
      <w:r w:rsidR="00A01A4E" w:rsidRPr="006D2346">
        <w:rPr>
          <w:rFonts w:ascii="Lato" w:eastAsia="Times New Roman" w:hAnsi="Lato" w:cs="Times New Roman"/>
          <w:color w:val="2D3B45"/>
          <w:kern w:val="0"/>
          <w:lang w:bidi="he-IL"/>
          <w14:ligatures w14:val="none"/>
        </w:rPr>
        <w:t>assignments, quizzes and discussio</w:t>
      </w:r>
      <w:r w:rsidRPr="006D2346">
        <w:rPr>
          <w:rFonts w:ascii="Lato" w:eastAsia="Times New Roman" w:hAnsi="Lato" w:cs="Times New Roman"/>
          <w:color w:val="2D3B45"/>
          <w:kern w:val="0"/>
          <w:lang w:bidi="he-IL"/>
          <w14:ligatures w14:val="none"/>
        </w:rPr>
        <w:t>ns should be completed within 5 days of the due date. Quizzes and esp</w:t>
      </w:r>
      <w:r w:rsidR="00A01A4E" w:rsidRPr="006D2346">
        <w:rPr>
          <w:rFonts w:ascii="Lato" w:eastAsia="Times New Roman" w:hAnsi="Lato" w:cs="Times New Roman"/>
          <w:color w:val="2D3B45"/>
          <w:kern w:val="0"/>
          <w:lang w:bidi="he-IL"/>
          <w14:ligatures w14:val="none"/>
        </w:rPr>
        <w:t>ecially discussio</w:t>
      </w:r>
      <w:r w:rsidRPr="006D2346">
        <w:rPr>
          <w:rFonts w:ascii="Lato" w:eastAsia="Times New Roman" w:hAnsi="Lato" w:cs="Times New Roman"/>
          <w:color w:val="2D3B45"/>
          <w:kern w:val="0"/>
          <w:lang w:bidi="he-IL"/>
          <w14:ligatures w14:val="none"/>
        </w:rPr>
        <w:t>ns will be closed after 10 days or so, and students who have not participated will receive an F for that assignment.</w:t>
      </w:r>
    </w:p>
    <w:p w14:paraId="26B9C096" w14:textId="21A3D546"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 xml:space="preserve">By the same token, </w:t>
      </w:r>
      <w:r w:rsidR="00A01A4E" w:rsidRPr="006D2346">
        <w:rPr>
          <w:rFonts w:ascii="Lato" w:eastAsia="Times New Roman" w:hAnsi="Lato" w:cs="Times New Roman"/>
          <w:color w:val="2D3B45"/>
          <w:kern w:val="0"/>
          <w:lang w:bidi="he-IL"/>
          <w14:ligatures w14:val="none"/>
        </w:rPr>
        <w:t>lectures, quizzes and discussions</w:t>
      </w:r>
      <w:r w:rsidRPr="006D2346">
        <w:rPr>
          <w:rFonts w:ascii="Lato" w:eastAsia="Times New Roman" w:hAnsi="Lato" w:cs="Times New Roman"/>
          <w:color w:val="2D3B45"/>
          <w:kern w:val="0"/>
          <w:lang w:bidi="he-IL"/>
          <w14:ligatures w14:val="none"/>
        </w:rPr>
        <w:t xml:space="preserve"> will not be visible until a few days before the due date, so that students will engage the material in order. However, Lectures will be left online until the end of the course, for students to review the material at their own pace. </w:t>
      </w:r>
    </w:p>
    <w:p w14:paraId="3F1DF1CA" w14:textId="1803EE92"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lastRenderedPageBreak/>
        <w:t xml:space="preserve">A student who has a serious medical or other emergency that would prevent him or her from staying abreast of the course should contact the </w:t>
      </w:r>
      <w:r w:rsidR="00803BDF">
        <w:rPr>
          <w:rFonts w:ascii="Lato" w:eastAsia="Times New Roman" w:hAnsi="Lato" w:cs="Times New Roman"/>
          <w:color w:val="2D3B45"/>
          <w:kern w:val="0"/>
          <w:lang w:bidi="he-IL"/>
          <w14:ligatures w14:val="none"/>
        </w:rPr>
        <w:t>Dean of Enrollment Management</w:t>
      </w:r>
      <w:r w:rsidRPr="006D2346">
        <w:rPr>
          <w:rFonts w:ascii="Lato" w:eastAsia="Times New Roman" w:hAnsi="Lato" w:cs="Times New Roman"/>
          <w:color w:val="2D3B45"/>
          <w:kern w:val="0"/>
          <w:lang w:bidi="he-IL"/>
          <w14:ligatures w14:val="none"/>
        </w:rPr>
        <w:t xml:space="preserve"> to make special arrangements.</w:t>
      </w:r>
    </w:p>
    <w:p w14:paraId="7AD1AE2B"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Attendance Policy</w:t>
      </w:r>
    </w:p>
    <w:p w14:paraId="59139504" w14:textId="1AA09B62"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 xml:space="preserve">Attendance is taken weekly, every Saturday. A student will be counted Present if he or she signs on to Canvas for at least 50 minutes during the week. Refer to HJI policies regarding excessive absences, which could subject the student to an administrative withdrawal. </w:t>
      </w:r>
      <w:r w:rsidR="00A01A4E">
        <w:rPr>
          <w:rFonts w:ascii="Lato" w:eastAsia="Times New Roman" w:hAnsi="Lato" w:cs="Times New Roman"/>
          <w:color w:val="2D3B45"/>
          <w:kern w:val="0"/>
          <w:lang w:bidi="he-IL"/>
          <w14:ligatures w14:val="none"/>
        </w:rPr>
        <w:t>E</w:t>
      </w:r>
      <w:r w:rsidRPr="006D2346">
        <w:rPr>
          <w:rFonts w:ascii="Lato" w:eastAsia="Times New Roman" w:hAnsi="Lato" w:cs="Times New Roman"/>
          <w:color w:val="2D3B45"/>
          <w:kern w:val="0"/>
          <w:lang w:bidi="he-IL"/>
          <w14:ligatures w14:val="none"/>
        </w:rPr>
        <w:t>xception</w:t>
      </w:r>
      <w:r w:rsidR="00A01A4E">
        <w:rPr>
          <w:rFonts w:ascii="Lato" w:eastAsia="Times New Roman" w:hAnsi="Lato" w:cs="Times New Roman"/>
          <w:color w:val="2D3B45"/>
          <w:kern w:val="0"/>
          <w:lang w:bidi="he-IL"/>
          <w14:ligatures w14:val="none"/>
        </w:rPr>
        <w:t>s</w:t>
      </w:r>
      <w:r w:rsidRPr="006D2346">
        <w:rPr>
          <w:rFonts w:ascii="Lato" w:eastAsia="Times New Roman" w:hAnsi="Lato" w:cs="Times New Roman"/>
          <w:color w:val="2D3B45"/>
          <w:kern w:val="0"/>
          <w:lang w:bidi="he-IL"/>
          <w14:ligatures w14:val="none"/>
        </w:rPr>
        <w:t xml:space="preserve"> will be made for students who make special arrangements due to an emergency situation.</w:t>
      </w:r>
    </w:p>
    <w:p w14:paraId="5F489BC9" w14:textId="77777777" w:rsidR="006D2346" w:rsidRPr="006D2346" w:rsidRDefault="006D2346" w:rsidP="005A1933">
      <w:pPr>
        <w:shd w:val="clear" w:color="auto" w:fill="FFFFFF"/>
        <w:spacing w:before="90" w:after="90"/>
        <w:outlineLvl w:val="2"/>
        <w:rPr>
          <w:rFonts w:ascii="Lato" w:eastAsia="Times New Roman" w:hAnsi="Lato" w:cs="Times New Roman"/>
          <w:color w:val="2D3B45"/>
          <w:kern w:val="0"/>
          <w:sz w:val="36"/>
          <w:szCs w:val="36"/>
          <w:lang w:bidi="he-IL"/>
          <w14:ligatures w14:val="none"/>
        </w:rPr>
      </w:pPr>
      <w:r w:rsidRPr="006D2346">
        <w:rPr>
          <w:rFonts w:ascii="Lato" w:eastAsia="Times New Roman" w:hAnsi="Lato" w:cs="Times New Roman"/>
          <w:color w:val="2D3B45"/>
          <w:kern w:val="0"/>
          <w:sz w:val="36"/>
          <w:szCs w:val="36"/>
          <w:lang w:bidi="he-IL"/>
          <w14:ligatures w14:val="none"/>
        </w:rPr>
        <w:t>Academic Integrity</w:t>
      </w:r>
    </w:p>
    <w:p w14:paraId="684C874A" w14:textId="689E1A52" w:rsidR="00385E60" w:rsidRPr="00385E60" w:rsidRDefault="00385E60" w:rsidP="00385E60">
      <w:pPr>
        <w:shd w:val="clear" w:color="auto" w:fill="FFFFFF"/>
        <w:spacing w:before="90" w:after="90"/>
        <w:outlineLvl w:val="0"/>
        <w:rPr>
          <w:rFonts w:ascii="Lato" w:eastAsia="Times New Roman" w:hAnsi="Lato" w:cs="Times New Roman"/>
          <w:color w:val="2D3B45"/>
          <w:kern w:val="0"/>
          <w:lang w:bidi="he-IL"/>
          <w14:ligatures w14:val="none"/>
        </w:rPr>
      </w:pPr>
      <w:r w:rsidRPr="00385E60">
        <w:rPr>
          <w:rFonts w:ascii="Lato" w:eastAsia="Times New Roman" w:hAnsi="Lato" w:cs="Times New Roman"/>
          <w:color w:val="2D3B45"/>
          <w:kern w:val="0"/>
          <w:lang w:bidi="he-IL"/>
          <w14:ligatures w14:val="none"/>
        </w:rPr>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disciplinary action. Possible actions include probation, suspension, or dismissal/</w:t>
      </w:r>
      <w:r w:rsidR="004243C7">
        <w:rPr>
          <w:rFonts w:ascii="Lato" w:eastAsia="Times New Roman" w:hAnsi="Lato" w:cs="Times New Roman"/>
          <w:color w:val="2D3B45"/>
          <w:kern w:val="0"/>
          <w:lang w:bidi="he-IL"/>
          <w14:ligatures w14:val="none"/>
        </w:rPr>
        <w:t xml:space="preserve"> </w:t>
      </w:r>
      <w:r w:rsidRPr="00385E60">
        <w:rPr>
          <w:rFonts w:ascii="Lato" w:eastAsia="Times New Roman" w:hAnsi="Lato" w:cs="Times New Roman"/>
          <w:color w:val="2D3B45"/>
          <w:kern w:val="0"/>
          <w:lang w:bidi="he-IL"/>
          <w14:ligatures w14:val="none"/>
        </w:rPr>
        <w:t>separation from HJI.</w:t>
      </w:r>
    </w:p>
    <w:p w14:paraId="5AEEFDAB" w14:textId="77777777" w:rsidR="00385E60" w:rsidRPr="00385E60" w:rsidRDefault="00385E60" w:rsidP="00385E60">
      <w:pPr>
        <w:shd w:val="clear" w:color="auto" w:fill="FFFFFF"/>
        <w:spacing w:before="90" w:after="90"/>
        <w:outlineLvl w:val="0"/>
        <w:rPr>
          <w:rFonts w:ascii="Lato" w:eastAsia="Times New Roman" w:hAnsi="Lato" w:cs="Times New Roman"/>
          <w:color w:val="2D3B45"/>
          <w:kern w:val="0"/>
          <w:lang w:bidi="he-IL"/>
          <w14:ligatures w14:val="none"/>
        </w:rPr>
      </w:pPr>
      <w:r w:rsidRPr="00385E60">
        <w:rPr>
          <w:rFonts w:ascii="Lato" w:eastAsia="Times New Roman" w:hAnsi="Lato" w:cs="Times New Roman"/>
          <w:color w:val="2D3B45"/>
          <w:kern w:val="0"/>
          <w:lang w:bidi="he-IL"/>
          <w14:ligatures w14:val="none"/>
        </w:rPr>
        <w:t>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Office of the Provost. It can lead to serious consequences as listed above.</w:t>
      </w:r>
    </w:p>
    <w:p w14:paraId="1D867685" w14:textId="77777777" w:rsidR="00385E60" w:rsidRPr="00385E60" w:rsidRDefault="00385E60" w:rsidP="00385E60">
      <w:pPr>
        <w:shd w:val="clear" w:color="auto" w:fill="FFFFFF"/>
        <w:spacing w:before="90" w:after="90"/>
        <w:outlineLvl w:val="0"/>
        <w:rPr>
          <w:rFonts w:ascii="Lato" w:eastAsia="Times New Roman" w:hAnsi="Lato" w:cs="Times New Roman"/>
          <w:color w:val="2D3B45"/>
          <w:kern w:val="0"/>
          <w:lang w:bidi="he-IL"/>
          <w14:ligatures w14:val="none"/>
        </w:rPr>
      </w:pPr>
      <w:r w:rsidRPr="00385E60">
        <w:rPr>
          <w:rFonts w:ascii="Lato" w:eastAsia="Times New Roman" w:hAnsi="Lato" w:cs="Times New Roman"/>
          <w:color w:val="2D3B45"/>
          <w:kern w:val="0"/>
          <w:lang w:bidi="he-IL"/>
          <w14:ligatures w14:val="none"/>
        </w:rPr>
        <w:t>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23A76A1A" w14:textId="77777777" w:rsidR="004243C7" w:rsidRDefault="00385E60" w:rsidP="00385E60">
      <w:pPr>
        <w:shd w:val="clear" w:color="auto" w:fill="FFFFFF"/>
        <w:spacing w:before="90" w:after="90"/>
        <w:outlineLvl w:val="0"/>
        <w:rPr>
          <w:rFonts w:ascii="Lato" w:eastAsia="Times New Roman" w:hAnsi="Lato" w:cs="Times New Roman"/>
          <w:color w:val="2D3B45"/>
          <w:kern w:val="0"/>
          <w:lang w:bidi="he-IL"/>
          <w14:ligatures w14:val="none"/>
        </w:rPr>
      </w:pPr>
      <w:r w:rsidRPr="00385E60">
        <w:rPr>
          <w:rFonts w:ascii="Lato" w:eastAsia="Times New Roman" w:hAnsi="Lato" w:cs="Times New Roman"/>
          <w:color w:val="2D3B45"/>
          <w:kern w:val="0"/>
          <w:lang w:bidi="he-IL"/>
          <w14:ligatures w14:val="none"/>
        </w:rPr>
        <w:t>Faculty reserve the right to use plagiarism detection software, such as Turnitin, to find instances of AI-generated writing, as well as plagiarism from other sources, in student assignments.</w:t>
      </w:r>
    </w:p>
    <w:p w14:paraId="69C2B7D3" w14:textId="73AF3594" w:rsidR="006D2346" w:rsidRPr="006D2346" w:rsidRDefault="006D2346" w:rsidP="00DF104F">
      <w:pPr>
        <w:keepNext/>
        <w:shd w:val="clear" w:color="auto" w:fill="FFFFFF"/>
        <w:spacing w:before="90" w:after="90"/>
        <w:outlineLvl w:val="0"/>
        <w:rPr>
          <w:rFonts w:ascii="Lato" w:eastAsia="Times New Roman" w:hAnsi="Lato" w:cs="Times New Roman"/>
          <w:color w:val="2D3B45"/>
          <w:kern w:val="36"/>
          <w:sz w:val="43"/>
          <w:szCs w:val="43"/>
          <w:lang w:bidi="he-IL"/>
          <w14:ligatures w14:val="none"/>
        </w:rPr>
      </w:pPr>
      <w:r w:rsidRPr="006D2346">
        <w:rPr>
          <w:rFonts w:ascii="Lato" w:eastAsia="Times New Roman" w:hAnsi="Lato" w:cs="Times New Roman"/>
          <w:color w:val="2D3B45"/>
          <w:kern w:val="36"/>
          <w:sz w:val="36"/>
          <w:szCs w:val="36"/>
          <w:lang w:bidi="he-IL"/>
          <w14:ligatures w14:val="none"/>
        </w:rPr>
        <w:lastRenderedPageBreak/>
        <w:t>Netiquette Policy</w:t>
      </w:r>
    </w:p>
    <w:p w14:paraId="6E130D6A"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When posting online,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school's LMS has robust security measures to protect communication between teacher and student. Yet please be aware that anything that you post in discussions and groups in which other students participate can be retrieved by others and copied.</w:t>
      </w:r>
    </w:p>
    <w:p w14:paraId="6BF68DB2" w14:textId="77777777" w:rsidR="006D2346" w:rsidRPr="006D2346" w:rsidRDefault="006D2346" w:rsidP="005A1933">
      <w:pPr>
        <w:shd w:val="clear" w:color="auto" w:fill="FFFFFF"/>
        <w:spacing w:before="180" w:after="180"/>
        <w:rPr>
          <w:rFonts w:ascii="Lato" w:eastAsia="Times New Roman" w:hAnsi="Lato" w:cs="Times New Roman"/>
          <w:color w:val="2D3B45"/>
          <w:kern w:val="0"/>
          <w:lang w:bidi="he-IL"/>
          <w14:ligatures w14:val="none"/>
        </w:rPr>
      </w:pPr>
      <w:r w:rsidRPr="006D2346">
        <w:rPr>
          <w:rFonts w:ascii="Lato" w:eastAsia="Times New Roman" w:hAnsi="Lato" w:cs="Times New Roman"/>
          <w:color w:val="2D3B45"/>
          <w:kern w:val="0"/>
          <w:lang w:bidi="he-IL"/>
          <w14:ligatures w14:val="none"/>
        </w:rPr>
        <w:t>Do not download and share course materials without permission of the instructor, as this may violate copyright. HJI reserves the right to delete postings on HJI-maintained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727817C4" w14:textId="77777777" w:rsidR="005A1933" w:rsidRDefault="005A1933">
      <w:pPr>
        <w:rPr>
          <w:rFonts w:ascii="Lato" w:eastAsia="Times New Roman" w:hAnsi="Lato" w:cs="Times New Roman"/>
          <w:color w:val="2D3B45"/>
          <w:kern w:val="0"/>
          <w:sz w:val="43"/>
          <w:szCs w:val="43"/>
          <w:lang w:bidi="he-IL"/>
          <w14:ligatures w14:val="none"/>
        </w:rPr>
      </w:pPr>
      <w:r>
        <w:rPr>
          <w:rFonts w:ascii="Lato" w:eastAsia="Times New Roman" w:hAnsi="Lato" w:cs="Times New Roman"/>
          <w:color w:val="2D3B45"/>
          <w:kern w:val="0"/>
          <w:sz w:val="43"/>
          <w:szCs w:val="43"/>
          <w:lang w:bidi="he-IL"/>
          <w14:ligatures w14:val="none"/>
        </w:rPr>
        <w:br w:type="page"/>
      </w:r>
    </w:p>
    <w:p w14:paraId="6CA6DEF8" w14:textId="06B5B945" w:rsidR="006D2346" w:rsidRPr="000C671F" w:rsidRDefault="009502BE" w:rsidP="005A1933">
      <w:pPr>
        <w:shd w:val="clear" w:color="auto" w:fill="FFFFFF"/>
        <w:spacing w:before="90" w:after="90"/>
        <w:outlineLvl w:val="1"/>
        <w:rPr>
          <w:rFonts w:ascii="Lato" w:eastAsia="Times New Roman" w:hAnsi="Lato" w:cs="Times New Roman"/>
          <w:color w:val="2D3B45"/>
          <w:kern w:val="0"/>
          <w:sz w:val="40"/>
          <w:szCs w:val="40"/>
          <w:lang w:bidi="he-IL"/>
          <w14:ligatures w14:val="none"/>
        </w:rPr>
      </w:pPr>
      <w:r w:rsidRPr="000C671F">
        <w:rPr>
          <w:rFonts w:ascii="Lato" w:eastAsia="Times New Roman" w:hAnsi="Lato" w:cs="Times New Roman"/>
          <w:color w:val="2D3B45"/>
          <w:kern w:val="0"/>
          <w:sz w:val="40"/>
          <w:szCs w:val="40"/>
          <w:lang w:bidi="he-IL"/>
          <w14:ligatures w14:val="none"/>
        </w:rPr>
        <w:lastRenderedPageBreak/>
        <w:t>Class Schedule</w:t>
      </w:r>
    </w:p>
    <w:tbl>
      <w:tblPr>
        <w:tblW w:w="10501" w:type="dxa"/>
        <w:tblLayout w:type="fixed"/>
        <w:tblCellMar>
          <w:left w:w="15" w:type="dxa"/>
          <w:right w:w="15" w:type="dxa"/>
        </w:tblCellMar>
        <w:tblLook w:val="04A0" w:firstRow="1" w:lastRow="0" w:firstColumn="1" w:lastColumn="0" w:noHBand="0" w:noVBand="1"/>
      </w:tblPr>
      <w:tblGrid>
        <w:gridCol w:w="2610"/>
        <w:gridCol w:w="7891"/>
      </w:tblGrid>
      <w:tr w:rsidR="005A1933" w:rsidRPr="006D2346" w14:paraId="05979F17" w14:textId="77777777" w:rsidTr="00532AED">
        <w:trPr>
          <w:tblHeader/>
        </w:trPr>
        <w:tc>
          <w:tcPr>
            <w:tcW w:w="2610" w:type="dxa"/>
            <w:tcBorders>
              <w:bottom w:val="single" w:sz="6" w:space="0" w:color="A5AFB5"/>
            </w:tcBorders>
            <w:shd w:val="clear" w:color="auto" w:fill="auto"/>
            <w:tcMar>
              <w:top w:w="105" w:type="dxa"/>
              <w:left w:w="105" w:type="dxa"/>
              <w:bottom w:w="53" w:type="dxa"/>
              <w:right w:w="105" w:type="dxa"/>
            </w:tcMar>
            <w:vAlign w:val="center"/>
            <w:hideMark/>
          </w:tcPr>
          <w:p w14:paraId="58C4D34B" w14:textId="77777777" w:rsidR="005A1933" w:rsidRPr="0026604F" w:rsidRDefault="005A1933" w:rsidP="0026604F">
            <w:pPr>
              <w:rPr>
                <w:b/>
                <w:bCs/>
              </w:rPr>
            </w:pPr>
            <w:r w:rsidRPr="0026604F">
              <w:rPr>
                <w:b/>
                <w:bCs/>
              </w:rPr>
              <w:t>Date</w:t>
            </w:r>
          </w:p>
        </w:tc>
        <w:tc>
          <w:tcPr>
            <w:tcW w:w="7891" w:type="dxa"/>
            <w:tcBorders>
              <w:bottom w:val="single" w:sz="6" w:space="0" w:color="A5AFB5"/>
            </w:tcBorders>
            <w:shd w:val="clear" w:color="auto" w:fill="auto"/>
            <w:tcMar>
              <w:top w:w="105" w:type="dxa"/>
              <w:left w:w="105" w:type="dxa"/>
              <w:bottom w:w="53" w:type="dxa"/>
              <w:right w:w="105" w:type="dxa"/>
            </w:tcMar>
            <w:vAlign w:val="center"/>
            <w:hideMark/>
          </w:tcPr>
          <w:p w14:paraId="11EAC030" w14:textId="4FC5F8C6" w:rsidR="005A1933" w:rsidRPr="0026604F" w:rsidRDefault="009B5B77" w:rsidP="0026604F">
            <w:pPr>
              <w:rPr>
                <w:b/>
                <w:bCs/>
              </w:rPr>
            </w:pPr>
            <w:r>
              <w:rPr>
                <w:b/>
                <w:bCs/>
              </w:rPr>
              <w:t>Assignments</w:t>
            </w:r>
          </w:p>
        </w:tc>
      </w:tr>
      <w:tr w:rsidR="00F26E61" w:rsidRPr="006D2346" w14:paraId="6930CCEB" w14:textId="77777777" w:rsidTr="00532AED">
        <w:trPr>
          <w:trHeight w:val="1440"/>
        </w:trPr>
        <w:tc>
          <w:tcPr>
            <w:tcW w:w="2610" w:type="dxa"/>
            <w:tcBorders>
              <w:bottom w:val="single" w:sz="6" w:space="0" w:color="C7CDD1"/>
            </w:tcBorders>
            <w:shd w:val="clear" w:color="auto" w:fill="auto"/>
            <w:noWrap/>
            <w:tcMar>
              <w:top w:w="225" w:type="dxa"/>
              <w:left w:w="105" w:type="dxa"/>
              <w:bottom w:w="225" w:type="dxa"/>
              <w:right w:w="105" w:type="dxa"/>
            </w:tcMar>
            <w:vAlign w:val="center"/>
            <w:hideMark/>
          </w:tcPr>
          <w:p w14:paraId="24BEE7C9" w14:textId="6E267FFE" w:rsidR="00F26E61" w:rsidRPr="006D2346" w:rsidRDefault="00F26E61" w:rsidP="005A1933">
            <w:pPr>
              <w:spacing w:after="150"/>
              <w:rPr>
                <w:rFonts w:ascii="Times New Roman" w:eastAsia="Times New Roman" w:hAnsi="Times New Roman" w:cs="Times New Roman"/>
                <w:kern w:val="0"/>
                <w:lang w:bidi="he-IL"/>
                <w14:ligatures w14:val="none"/>
              </w:rPr>
            </w:pPr>
            <w:r w:rsidRPr="00F360A2">
              <w:t>Week of August 25</w:t>
            </w:r>
          </w:p>
        </w:tc>
        <w:tc>
          <w:tcPr>
            <w:tcW w:w="7891" w:type="dxa"/>
            <w:shd w:val="clear" w:color="auto" w:fill="auto"/>
            <w:tcMar>
              <w:top w:w="225" w:type="dxa"/>
              <w:left w:w="105" w:type="dxa"/>
              <w:bottom w:w="225" w:type="dxa"/>
              <w:right w:w="105" w:type="dxa"/>
            </w:tcMar>
            <w:vAlign w:val="center"/>
            <w:hideMark/>
          </w:tcPr>
          <w:p w14:paraId="224E2D3F" w14:textId="77777777" w:rsidR="00F26E61" w:rsidRPr="009716C6" w:rsidRDefault="00F26E61" w:rsidP="003D3F98">
            <w:pPr>
              <w:spacing w:after="120"/>
            </w:pPr>
            <w:r w:rsidRPr="009716C6">
              <w:t>Introduce yourselves!</w:t>
            </w:r>
          </w:p>
          <w:p w14:paraId="325253E8" w14:textId="77777777" w:rsidR="00173F8C" w:rsidRDefault="00F26E61" w:rsidP="00173F8C">
            <w:pPr>
              <w:spacing w:after="120"/>
              <w:rPr>
                <w:rFonts w:ascii="Times New Roman" w:eastAsia="Times New Roman" w:hAnsi="Times New Roman" w:cs="Times New Roman"/>
                <w:kern w:val="0"/>
                <w:bdr w:val="none" w:sz="0" w:space="0" w:color="auto" w:frame="1"/>
                <w:lang w:bidi="he-IL"/>
                <w14:ligatures w14:val="none"/>
              </w:rPr>
            </w:pPr>
            <w:r w:rsidRPr="005A1933">
              <w:rPr>
                <w:rFonts w:ascii="Times New Roman" w:eastAsia="Times New Roman" w:hAnsi="Times New Roman" w:cs="Times New Roman"/>
                <w:b/>
                <w:bCs/>
                <w:kern w:val="0"/>
                <w:bdr w:val="none" w:sz="0" w:space="0" w:color="auto" w:frame="1"/>
                <w:lang w:bidi="he-IL"/>
                <w14:ligatures w14:val="none"/>
              </w:rPr>
              <w:t>Principle of Creation</w:t>
            </w:r>
          </w:p>
          <w:p w14:paraId="2C2A9E8F" w14:textId="196C7C3B" w:rsidR="00F26E61" w:rsidRDefault="00F26E61" w:rsidP="005E1651">
            <w:r w:rsidRPr="009716C6">
              <w:t>Lecture 1: Resemblance to God</w:t>
            </w:r>
          </w:p>
          <w:p w14:paraId="7A11912A" w14:textId="355AE447" w:rsidR="00F26E61" w:rsidRDefault="00F26E61" w:rsidP="005E1651">
            <w:r w:rsidRPr="009716C6">
              <w:t>Lecture 2: Dual Characteristics</w:t>
            </w:r>
          </w:p>
          <w:p w14:paraId="0EFAE176" w14:textId="05ADF66A" w:rsidR="00F26E61" w:rsidRDefault="00F26E61" w:rsidP="005E1651">
            <w:r w:rsidRPr="009716C6">
              <w:t>Lecture 3: God's Feminine Aspect</w:t>
            </w:r>
          </w:p>
          <w:p w14:paraId="4ACEC6DC" w14:textId="6426FAC4" w:rsidR="00F26E61" w:rsidRPr="007052B7" w:rsidRDefault="00F26E61" w:rsidP="005E1651">
            <w:pPr>
              <w:rPr>
                <w:rFonts w:ascii="Times New Roman" w:eastAsia="Times New Roman" w:hAnsi="Times New Roman" w:cs="Times New Roman"/>
                <w:kern w:val="0"/>
                <w:lang w:bidi="he-IL"/>
                <w14:ligatures w14:val="none"/>
              </w:rPr>
            </w:pPr>
            <w:r w:rsidRPr="009716C6">
              <w:t>Discussion on God's feminine aspect</w:t>
            </w:r>
          </w:p>
        </w:tc>
      </w:tr>
      <w:tr w:rsidR="00F26E61" w:rsidRPr="006D2346" w14:paraId="568937E9" w14:textId="77777777" w:rsidTr="00532AED">
        <w:trPr>
          <w:trHeight w:val="1296"/>
        </w:trPr>
        <w:tc>
          <w:tcPr>
            <w:tcW w:w="2610" w:type="dxa"/>
            <w:shd w:val="clear" w:color="auto" w:fill="auto"/>
            <w:noWrap/>
            <w:tcMar>
              <w:top w:w="225" w:type="dxa"/>
              <w:left w:w="105" w:type="dxa"/>
              <w:bottom w:w="225" w:type="dxa"/>
              <w:right w:w="105" w:type="dxa"/>
            </w:tcMar>
            <w:vAlign w:val="center"/>
            <w:hideMark/>
          </w:tcPr>
          <w:p w14:paraId="572EC789" w14:textId="77777777" w:rsidR="00F26E61" w:rsidRPr="00F360A2" w:rsidRDefault="00F26E61" w:rsidP="00F360A2">
            <w:pPr>
              <w:spacing w:after="150"/>
            </w:pPr>
            <w:r w:rsidRPr="00F360A2">
              <w:t>Week of September 1</w:t>
            </w:r>
          </w:p>
          <w:p w14:paraId="13CBE7D3" w14:textId="427D10FF" w:rsidR="00F26E61" w:rsidRPr="006D2346" w:rsidRDefault="00F26E61" w:rsidP="005A1933">
            <w:pPr>
              <w:rPr>
                <w:rFonts w:ascii="Times New Roman" w:eastAsia="Times New Roman" w:hAnsi="Times New Roman" w:cs="Times New Roman"/>
                <w:kern w:val="0"/>
                <w:lang w:bidi="he-IL"/>
                <w14:ligatures w14:val="none"/>
              </w:rPr>
            </w:pPr>
          </w:p>
        </w:tc>
        <w:tc>
          <w:tcPr>
            <w:tcW w:w="7891" w:type="dxa"/>
            <w:shd w:val="clear" w:color="auto" w:fill="auto"/>
            <w:tcMar>
              <w:top w:w="225" w:type="dxa"/>
              <w:left w:w="105" w:type="dxa"/>
              <w:bottom w:w="225" w:type="dxa"/>
              <w:right w:w="105" w:type="dxa"/>
            </w:tcMar>
            <w:vAlign w:val="center"/>
            <w:hideMark/>
          </w:tcPr>
          <w:p w14:paraId="246699B2" w14:textId="240E65F8" w:rsidR="00F26E61" w:rsidRDefault="00F26E61" w:rsidP="005A1933">
            <w:r w:rsidRPr="009716C6">
              <w:t>Lecture 4: Give and Receive Action</w:t>
            </w:r>
          </w:p>
          <w:p w14:paraId="1CB30806" w14:textId="2DF7DF33" w:rsidR="00F26E61" w:rsidRPr="009716C6" w:rsidRDefault="00F26E61" w:rsidP="005A1933">
            <w:r w:rsidRPr="009716C6">
              <w:t>Lecture 5: Love and Beauty</w:t>
            </w:r>
          </w:p>
          <w:p w14:paraId="1B4794B1" w14:textId="709C51B2" w:rsidR="00F26E61" w:rsidRPr="009716C6" w:rsidRDefault="00F26E61" w:rsidP="005A1933">
            <w:r w:rsidRPr="009716C6">
              <w:t>Lecture 6: God's Heart</w:t>
            </w:r>
          </w:p>
          <w:p w14:paraId="241FFADB" w14:textId="3B164721" w:rsidR="00F26E61" w:rsidRPr="009716C6" w:rsidRDefault="00F26E61" w:rsidP="005A1933">
            <w:r w:rsidRPr="009716C6">
              <w:t>Discussion of God's Heart</w:t>
            </w:r>
          </w:p>
          <w:p w14:paraId="10893DBB" w14:textId="1571D9E9" w:rsidR="00F26E61" w:rsidRPr="006D2346" w:rsidRDefault="00F26E61" w:rsidP="005A1933">
            <w:pPr>
              <w:rPr>
                <w:rFonts w:ascii="Times New Roman" w:eastAsia="Times New Roman" w:hAnsi="Times New Roman" w:cs="Times New Roman"/>
                <w:kern w:val="0"/>
                <w:lang w:bidi="he-IL"/>
                <w14:ligatures w14:val="none"/>
              </w:rPr>
            </w:pPr>
            <w:r w:rsidRPr="009716C6">
              <w:t>Quiz on EDP, pp. 1-32</w:t>
            </w:r>
          </w:p>
        </w:tc>
      </w:tr>
      <w:tr w:rsidR="00752100" w:rsidRPr="006D2346" w14:paraId="2B814775" w14:textId="77777777" w:rsidTr="00532AED">
        <w:trPr>
          <w:trHeight w:val="1008"/>
        </w:trPr>
        <w:tc>
          <w:tcPr>
            <w:tcW w:w="2610" w:type="dxa"/>
            <w:shd w:val="clear" w:color="auto" w:fill="auto"/>
            <w:noWrap/>
            <w:tcMar>
              <w:top w:w="225" w:type="dxa"/>
              <w:left w:w="105" w:type="dxa"/>
              <w:bottom w:w="225" w:type="dxa"/>
              <w:right w:w="105" w:type="dxa"/>
            </w:tcMar>
            <w:vAlign w:val="center"/>
            <w:hideMark/>
          </w:tcPr>
          <w:p w14:paraId="6E075CCF" w14:textId="37960255" w:rsidR="00752100" w:rsidRPr="006D2346" w:rsidRDefault="00752100" w:rsidP="00F360A2">
            <w:pPr>
              <w:spacing w:after="150"/>
              <w:rPr>
                <w:rFonts w:ascii="Times New Roman" w:eastAsia="Times New Roman" w:hAnsi="Times New Roman" w:cs="Times New Roman"/>
                <w:kern w:val="0"/>
                <w:lang w:bidi="he-IL"/>
                <w14:ligatures w14:val="none"/>
              </w:rPr>
            </w:pPr>
            <w:r w:rsidRPr="00F360A2">
              <w:t>Week of September 8</w:t>
            </w:r>
          </w:p>
        </w:tc>
        <w:tc>
          <w:tcPr>
            <w:tcW w:w="7891" w:type="dxa"/>
            <w:shd w:val="clear" w:color="auto" w:fill="auto"/>
            <w:tcMar>
              <w:top w:w="225" w:type="dxa"/>
              <w:left w:w="105" w:type="dxa"/>
              <w:bottom w:w="225" w:type="dxa"/>
              <w:right w:w="105" w:type="dxa"/>
            </w:tcMar>
            <w:vAlign w:val="center"/>
            <w:hideMark/>
          </w:tcPr>
          <w:p w14:paraId="1894E626" w14:textId="44F3CB1B" w:rsidR="00752100" w:rsidRPr="009716C6" w:rsidRDefault="00752100" w:rsidP="005A1933">
            <w:hyperlink r:id="rId8" w:history="1"/>
            <w:hyperlink r:id="rId9" w:history="1">
              <w:r w:rsidRPr="009716C6">
                <w:t>Lecture 7: The Second Blessing</w:t>
              </w:r>
            </w:hyperlink>
          </w:p>
          <w:p w14:paraId="234DF0E3" w14:textId="77777777" w:rsidR="00752100" w:rsidRDefault="00752100" w:rsidP="005A1933">
            <w:hyperlink r:id="rId10" w:history="1">
              <w:r w:rsidRPr="009716C6">
                <w:t>Lecture 8: The Third Blessing</w:t>
              </w:r>
            </w:hyperlink>
          </w:p>
          <w:p w14:paraId="001EE6F9" w14:textId="77777777" w:rsidR="00752100" w:rsidRPr="009716C6" w:rsidRDefault="00752100" w:rsidP="005A1933">
            <w:r w:rsidRPr="009716C6">
              <w:t>Lecture 9: The Third Blessing</w:t>
            </w:r>
          </w:p>
          <w:p w14:paraId="2B806AA9" w14:textId="0F501D3D" w:rsidR="00752100" w:rsidRPr="006D2346" w:rsidRDefault="00752100" w:rsidP="005A1933">
            <w:pPr>
              <w:rPr>
                <w:rFonts w:ascii="Times New Roman" w:eastAsia="Times New Roman" w:hAnsi="Times New Roman" w:cs="Times New Roman"/>
                <w:kern w:val="0"/>
                <w:lang w:bidi="he-IL"/>
                <w14:ligatures w14:val="none"/>
              </w:rPr>
            </w:pPr>
            <w:r w:rsidRPr="009716C6">
              <w:t>Discussion</w:t>
            </w:r>
            <w:r w:rsidR="000970EA" w:rsidRPr="009716C6">
              <w:t xml:space="preserve">: God’s </w:t>
            </w:r>
            <w:r w:rsidR="00F45751">
              <w:t>P</w:t>
            </w:r>
            <w:r w:rsidR="000970EA" w:rsidRPr="009716C6">
              <w:t xml:space="preserve">resence in </w:t>
            </w:r>
            <w:r w:rsidR="00F45751">
              <w:t>Y</w:t>
            </w:r>
            <w:r w:rsidR="000970EA" w:rsidRPr="009716C6">
              <w:t xml:space="preserve">our </w:t>
            </w:r>
            <w:r w:rsidR="00F45751">
              <w:t>P</w:t>
            </w:r>
            <w:r w:rsidR="000970EA" w:rsidRPr="009716C6">
              <w:t xml:space="preserve">ersonal </w:t>
            </w:r>
            <w:r w:rsidR="009C7136">
              <w:t>L</w:t>
            </w:r>
            <w:r w:rsidR="000970EA" w:rsidRPr="009716C6">
              <w:t>ife</w:t>
            </w:r>
            <w:r w:rsidRPr="009716C6">
              <w:t xml:space="preserve"> </w:t>
            </w:r>
          </w:p>
        </w:tc>
      </w:tr>
      <w:tr w:rsidR="00F243BC" w:rsidRPr="006D2346" w14:paraId="4200A8DB" w14:textId="77777777" w:rsidTr="00532AED">
        <w:trPr>
          <w:trHeight w:val="1584"/>
        </w:trPr>
        <w:tc>
          <w:tcPr>
            <w:tcW w:w="2610" w:type="dxa"/>
            <w:shd w:val="clear" w:color="auto" w:fill="auto"/>
            <w:noWrap/>
            <w:tcMar>
              <w:top w:w="225" w:type="dxa"/>
              <w:left w:w="105" w:type="dxa"/>
              <w:bottom w:w="225" w:type="dxa"/>
              <w:right w:w="105" w:type="dxa"/>
            </w:tcMar>
            <w:vAlign w:val="center"/>
            <w:hideMark/>
          </w:tcPr>
          <w:p w14:paraId="77D294C5" w14:textId="64E2EA0C" w:rsidR="00F243BC" w:rsidRPr="006D2346" w:rsidRDefault="00F243BC" w:rsidP="00F360A2">
            <w:pPr>
              <w:spacing w:after="150"/>
              <w:rPr>
                <w:rFonts w:ascii="Times New Roman" w:eastAsia="Times New Roman" w:hAnsi="Times New Roman" w:cs="Times New Roman"/>
                <w:kern w:val="0"/>
                <w:lang w:bidi="he-IL"/>
                <w14:ligatures w14:val="none"/>
              </w:rPr>
            </w:pPr>
            <w:r w:rsidRPr="00F360A2">
              <w:t>Week of September 15</w:t>
            </w:r>
          </w:p>
        </w:tc>
        <w:tc>
          <w:tcPr>
            <w:tcW w:w="7891" w:type="dxa"/>
            <w:shd w:val="clear" w:color="auto" w:fill="auto"/>
            <w:tcMar>
              <w:top w:w="225" w:type="dxa"/>
              <w:left w:w="105" w:type="dxa"/>
              <w:bottom w:w="225" w:type="dxa"/>
              <w:right w:w="105" w:type="dxa"/>
            </w:tcMar>
            <w:vAlign w:val="center"/>
            <w:hideMark/>
          </w:tcPr>
          <w:p w14:paraId="3FA1D755" w14:textId="2F5EA29B" w:rsidR="00F243BC" w:rsidRPr="009716C6" w:rsidRDefault="00F243BC" w:rsidP="005A1933">
            <w:r w:rsidRPr="009716C6">
              <w:t>Lecture 10: Growth, Part 1</w:t>
            </w:r>
          </w:p>
          <w:p w14:paraId="3ECEA08F" w14:textId="534B3FF0" w:rsidR="00F243BC" w:rsidRPr="009716C6" w:rsidRDefault="00F243BC" w:rsidP="005A1933">
            <w:r w:rsidRPr="009716C6">
              <w:t>Lecture 11: Growth Part 2</w:t>
            </w:r>
          </w:p>
          <w:p w14:paraId="17F26F22" w14:textId="54E960C3" w:rsidR="00F243BC" w:rsidRDefault="00F243BC" w:rsidP="005A1933">
            <w:r w:rsidRPr="009716C6">
              <w:t>Lecture 12: Growth Part 3</w:t>
            </w:r>
          </w:p>
          <w:p w14:paraId="4A9E3561" w14:textId="77777777" w:rsidR="00F243BC" w:rsidRPr="009716C6" w:rsidRDefault="00F243BC" w:rsidP="005A1933">
            <w:r>
              <w:t>Lecture 13: Growth Part 4</w:t>
            </w:r>
          </w:p>
          <w:p w14:paraId="64A244AC" w14:textId="3272B5C3" w:rsidR="00F243BC" w:rsidRPr="006D2346" w:rsidRDefault="00F243BC" w:rsidP="005A1933">
            <w:pPr>
              <w:rPr>
                <w:rFonts w:ascii="Times New Roman" w:eastAsia="Times New Roman" w:hAnsi="Times New Roman" w:cs="Times New Roman"/>
                <w:kern w:val="0"/>
                <w:lang w:bidi="he-IL"/>
                <w14:ligatures w14:val="none"/>
              </w:rPr>
            </w:pPr>
            <w:hyperlink r:id="rId11" w:history="1">
              <w:r w:rsidRPr="009716C6">
                <w:t>Discussion of Growth</w:t>
              </w:r>
            </w:hyperlink>
          </w:p>
        </w:tc>
      </w:tr>
      <w:tr w:rsidR="00F623F5" w:rsidRPr="006D2346" w14:paraId="52383A18" w14:textId="77777777" w:rsidTr="00532AED">
        <w:trPr>
          <w:trHeight w:val="1440"/>
        </w:trPr>
        <w:tc>
          <w:tcPr>
            <w:tcW w:w="2610" w:type="dxa"/>
            <w:shd w:val="clear" w:color="auto" w:fill="auto"/>
            <w:noWrap/>
            <w:tcMar>
              <w:top w:w="225" w:type="dxa"/>
              <w:left w:w="105" w:type="dxa"/>
              <w:bottom w:w="225" w:type="dxa"/>
              <w:right w:w="105" w:type="dxa"/>
            </w:tcMar>
            <w:vAlign w:val="center"/>
            <w:hideMark/>
          </w:tcPr>
          <w:p w14:paraId="5D32C1D9" w14:textId="2BFCFE9F" w:rsidR="00F623F5" w:rsidRPr="0026604F" w:rsidRDefault="00F623F5" w:rsidP="005A1933">
            <w:r w:rsidRPr="0026604F">
              <w:t>Week of September 22</w:t>
            </w:r>
          </w:p>
        </w:tc>
        <w:tc>
          <w:tcPr>
            <w:tcW w:w="7891" w:type="dxa"/>
            <w:shd w:val="clear" w:color="auto" w:fill="auto"/>
            <w:tcMar>
              <w:top w:w="225" w:type="dxa"/>
              <w:left w:w="105" w:type="dxa"/>
              <w:bottom w:w="225" w:type="dxa"/>
              <w:right w:w="105" w:type="dxa"/>
            </w:tcMar>
            <w:vAlign w:val="center"/>
            <w:hideMark/>
          </w:tcPr>
          <w:p w14:paraId="2FFF1319" w14:textId="48643F02" w:rsidR="00F623F5" w:rsidRDefault="00F623F5" w:rsidP="005A1933">
            <w:hyperlink r:id="rId12" w:history="1">
              <w:r w:rsidRPr="00F623F5">
                <w:t>Lecture 1</w:t>
              </w:r>
              <w:r w:rsidR="006904FD">
                <w:t>4</w:t>
              </w:r>
              <w:r w:rsidRPr="00F623F5">
                <w:t xml:space="preserve">: </w:t>
              </w:r>
              <w:r w:rsidR="006904FD">
                <w:t xml:space="preserve">The </w:t>
              </w:r>
              <w:r w:rsidRPr="00F623F5">
                <w:t>Incorporeal Spirit World</w:t>
              </w:r>
            </w:hyperlink>
          </w:p>
          <w:p w14:paraId="2C8954E0" w14:textId="5912CA81" w:rsidR="006904FD" w:rsidRPr="00F623F5" w:rsidRDefault="006904FD" w:rsidP="005A1933">
            <w:r>
              <w:t>Lecture 15</w:t>
            </w:r>
            <w:r w:rsidR="00F75C0E">
              <w:t>:</w:t>
            </w:r>
            <w:r>
              <w:t xml:space="preserve"> Angels</w:t>
            </w:r>
          </w:p>
          <w:p w14:paraId="678C6625" w14:textId="020FD439" w:rsidR="00F623F5" w:rsidRPr="00F623F5" w:rsidRDefault="00F623F5" w:rsidP="005A1933">
            <w:r w:rsidRPr="00F623F5">
              <w:t>Quiz on EDP, pp. 32-51</w:t>
            </w:r>
          </w:p>
          <w:p w14:paraId="2CA4B8D8" w14:textId="77777777" w:rsidR="002C2550" w:rsidRDefault="00F623F5" w:rsidP="002C2550">
            <w:pPr>
              <w:spacing w:before="240" w:after="120"/>
              <w:rPr>
                <w:rFonts w:ascii="Times New Roman" w:eastAsia="Times New Roman" w:hAnsi="Times New Roman" w:cs="Times New Roman"/>
                <w:b/>
                <w:bCs/>
                <w:kern w:val="0"/>
                <w:bdr w:val="none" w:sz="0" w:space="0" w:color="auto" w:frame="1"/>
                <w:lang w:bidi="he-IL"/>
                <w14:ligatures w14:val="none"/>
              </w:rPr>
            </w:pPr>
            <w:r w:rsidRPr="00F623F5">
              <w:rPr>
                <w:rFonts w:ascii="Times New Roman" w:eastAsia="Times New Roman" w:hAnsi="Times New Roman" w:cs="Times New Roman"/>
                <w:b/>
                <w:bCs/>
                <w:kern w:val="0"/>
                <w:bdr w:val="none" w:sz="0" w:space="0" w:color="auto" w:frame="1"/>
                <w:lang w:bidi="he-IL"/>
                <w14:ligatures w14:val="none"/>
              </w:rPr>
              <w:t>The Human Fall</w:t>
            </w:r>
          </w:p>
          <w:p w14:paraId="10377EE6" w14:textId="36A5C251" w:rsidR="00F623F5" w:rsidRPr="00F623F5" w:rsidRDefault="00F623F5" w:rsidP="00923E97">
            <w:hyperlink r:id="rId13" w:history="1">
              <w:r w:rsidRPr="00F623F5">
                <w:t>Lecture 1: The Human Fall and Modern Sensibilities</w:t>
              </w:r>
            </w:hyperlink>
          </w:p>
          <w:p w14:paraId="1C006FA4" w14:textId="3A13E797" w:rsidR="00F623F5" w:rsidRDefault="00F623F5" w:rsidP="005A1933">
            <w:hyperlink r:id="rId14" w:history="1">
              <w:r w:rsidRPr="00F623F5">
                <w:t>Lecture 2: Motivation and Course of the Fall</w:t>
              </w:r>
            </w:hyperlink>
            <w:r>
              <w:t>, part 1</w:t>
            </w:r>
          </w:p>
          <w:p w14:paraId="7F439A63" w14:textId="525B826D" w:rsidR="00611D32" w:rsidRPr="00611D32" w:rsidRDefault="00F623F5" w:rsidP="005A1933">
            <w:hyperlink r:id="rId15" w:history="1">
              <w:r w:rsidRPr="00F623F5">
                <w:t>Lecture 3: Motivation and Course of the Fall</w:t>
              </w:r>
            </w:hyperlink>
            <w:r>
              <w:t>, part 2</w:t>
            </w:r>
          </w:p>
        </w:tc>
      </w:tr>
      <w:tr w:rsidR="002C5A9A" w:rsidRPr="006D2346" w14:paraId="0B9EF538" w14:textId="77777777" w:rsidTr="00532AED">
        <w:trPr>
          <w:trHeight w:val="1296"/>
        </w:trPr>
        <w:tc>
          <w:tcPr>
            <w:tcW w:w="2610" w:type="dxa"/>
            <w:shd w:val="clear" w:color="auto" w:fill="auto"/>
            <w:noWrap/>
            <w:tcMar>
              <w:top w:w="225" w:type="dxa"/>
              <w:left w:w="105" w:type="dxa"/>
              <w:bottom w:w="225" w:type="dxa"/>
              <w:right w:w="105" w:type="dxa"/>
            </w:tcMar>
            <w:vAlign w:val="center"/>
            <w:hideMark/>
          </w:tcPr>
          <w:p w14:paraId="64A00EF6" w14:textId="62902899" w:rsidR="002C5A9A" w:rsidRPr="00D55DCD" w:rsidRDefault="002C5A9A" w:rsidP="002B22AB">
            <w:r w:rsidRPr="00D55DCD">
              <w:lastRenderedPageBreak/>
              <w:t>Week of September 29</w:t>
            </w:r>
          </w:p>
        </w:tc>
        <w:tc>
          <w:tcPr>
            <w:tcW w:w="7891" w:type="dxa"/>
            <w:shd w:val="clear" w:color="auto" w:fill="auto"/>
            <w:tcMar>
              <w:top w:w="225" w:type="dxa"/>
              <w:left w:w="105" w:type="dxa"/>
              <w:bottom w:w="225" w:type="dxa"/>
              <w:right w:w="105" w:type="dxa"/>
            </w:tcMar>
            <w:vAlign w:val="center"/>
            <w:hideMark/>
          </w:tcPr>
          <w:p w14:paraId="08E16DD6" w14:textId="4C56C53B" w:rsidR="002C5A9A" w:rsidRPr="002B22AB" w:rsidRDefault="002C5A9A" w:rsidP="002B22AB">
            <w:r w:rsidRPr="002B22AB">
              <w:t xml:space="preserve">Lecture </w:t>
            </w:r>
            <w:r>
              <w:t>4</w:t>
            </w:r>
            <w:r w:rsidRPr="002B22AB">
              <w:t>: Consequences of the Fall</w:t>
            </w:r>
          </w:p>
          <w:p w14:paraId="4B3F5D2B" w14:textId="513DA52F" w:rsidR="002C5A9A" w:rsidRPr="002B22AB" w:rsidRDefault="002C5A9A" w:rsidP="002B22AB">
            <w:r w:rsidRPr="002B22AB">
              <w:t>Discussion on the Fall</w:t>
            </w:r>
          </w:p>
          <w:p w14:paraId="58E61DD3" w14:textId="3D998635" w:rsidR="002C5A9A" w:rsidRPr="002B22AB" w:rsidRDefault="002C5A9A" w:rsidP="002B22AB">
            <w:r w:rsidRPr="002B22AB">
              <w:t xml:space="preserve">Lecture </w:t>
            </w:r>
            <w:r>
              <w:t>5</w:t>
            </w:r>
            <w:r w:rsidRPr="002B22AB">
              <w:t xml:space="preserve">: </w:t>
            </w:r>
            <w:r>
              <w:t>The Fall—Various Topics</w:t>
            </w:r>
          </w:p>
          <w:p w14:paraId="2050453A" w14:textId="37B8B92D" w:rsidR="002C5A9A" w:rsidRPr="00D55DCD" w:rsidRDefault="002C5A9A" w:rsidP="002B22AB">
            <w:r w:rsidRPr="002B22AB">
              <w:t>Quiz on EDP, pp. 53-78</w:t>
            </w:r>
          </w:p>
          <w:p w14:paraId="59A522F1" w14:textId="23185C65" w:rsidR="000C671F" w:rsidRDefault="00CC25CC" w:rsidP="000C671F">
            <w:pPr>
              <w:spacing w:before="240" w:after="120"/>
              <w:rPr>
                <w:rFonts w:ascii="Times New Roman" w:eastAsia="Times New Roman" w:hAnsi="Times New Roman" w:cs="Times New Roman"/>
                <w:b/>
                <w:bCs/>
                <w:kern w:val="0"/>
                <w:bdr w:val="none" w:sz="0" w:space="0" w:color="auto" w:frame="1"/>
                <w:lang w:bidi="he-IL"/>
                <w14:ligatures w14:val="none"/>
              </w:rPr>
            </w:pPr>
            <w:r>
              <w:rPr>
                <w:rFonts w:ascii="Times New Roman" w:eastAsia="Times New Roman" w:hAnsi="Times New Roman" w:cs="Times New Roman"/>
                <w:b/>
                <w:bCs/>
                <w:kern w:val="0"/>
                <w:bdr w:val="none" w:sz="0" w:space="0" w:color="auto" w:frame="1"/>
                <w:lang w:bidi="he-IL"/>
                <w14:ligatures w14:val="none"/>
              </w:rPr>
              <w:t>Eschatology</w:t>
            </w:r>
          </w:p>
          <w:p w14:paraId="479E00D9" w14:textId="77777777" w:rsidR="002C5A9A" w:rsidRDefault="002C5A9A" w:rsidP="002B22AB">
            <w:r w:rsidRPr="002C5A9A">
              <w:t>Lecture: Eschatology and Human History</w:t>
            </w:r>
          </w:p>
          <w:p w14:paraId="6B6AE40F" w14:textId="10885494" w:rsidR="00D55DCD" w:rsidRPr="00D55DCD" w:rsidRDefault="00D55DCD" w:rsidP="002B22AB">
            <w:r w:rsidRPr="00D55DCD">
              <w:t>Discussion: The Last Days: Where Are We Now?</w:t>
            </w:r>
          </w:p>
        </w:tc>
      </w:tr>
      <w:tr w:rsidR="00D66143" w:rsidRPr="006D2346" w14:paraId="2E3F5F1C" w14:textId="77777777" w:rsidTr="00532AED">
        <w:trPr>
          <w:trHeight w:val="1584"/>
        </w:trPr>
        <w:tc>
          <w:tcPr>
            <w:tcW w:w="2610" w:type="dxa"/>
            <w:shd w:val="clear" w:color="auto" w:fill="auto"/>
            <w:noWrap/>
            <w:tcMar>
              <w:top w:w="225" w:type="dxa"/>
              <w:left w:w="105" w:type="dxa"/>
              <w:bottom w:w="225" w:type="dxa"/>
              <w:right w:w="105" w:type="dxa"/>
            </w:tcMar>
            <w:vAlign w:val="center"/>
            <w:hideMark/>
          </w:tcPr>
          <w:p w14:paraId="354AD485" w14:textId="5AE311D0" w:rsidR="00D66143" w:rsidRPr="006D2346" w:rsidRDefault="00D66143" w:rsidP="005A1933">
            <w:pPr>
              <w:rPr>
                <w:rFonts w:ascii="Times New Roman" w:eastAsia="Times New Roman" w:hAnsi="Times New Roman" w:cs="Times New Roman"/>
                <w:kern w:val="0"/>
                <w:lang w:bidi="he-IL"/>
                <w14:ligatures w14:val="none"/>
              </w:rPr>
            </w:pPr>
            <w:r w:rsidRPr="00885644">
              <w:t>Week of October 6</w:t>
            </w:r>
          </w:p>
        </w:tc>
        <w:tc>
          <w:tcPr>
            <w:tcW w:w="7891" w:type="dxa"/>
            <w:shd w:val="clear" w:color="auto" w:fill="auto"/>
            <w:tcMar>
              <w:top w:w="225" w:type="dxa"/>
              <w:left w:w="105" w:type="dxa"/>
              <w:bottom w:w="225" w:type="dxa"/>
              <w:right w:w="105" w:type="dxa"/>
            </w:tcMar>
            <w:vAlign w:val="center"/>
            <w:hideMark/>
          </w:tcPr>
          <w:p w14:paraId="069FD0E5" w14:textId="77777777" w:rsidR="00D66143" w:rsidRDefault="00D66143" w:rsidP="00D66143">
            <w:pPr>
              <w:spacing w:after="120"/>
              <w:rPr>
                <w:rFonts w:ascii="Times New Roman" w:eastAsia="Times New Roman" w:hAnsi="Times New Roman" w:cs="Times New Roman"/>
                <w:kern w:val="0"/>
                <w:bdr w:val="none" w:sz="0" w:space="0" w:color="auto" w:frame="1"/>
                <w:lang w:bidi="he-IL"/>
                <w14:ligatures w14:val="none"/>
              </w:rPr>
            </w:pPr>
            <w:r>
              <w:rPr>
                <w:rFonts w:ascii="Times New Roman" w:eastAsia="Times New Roman" w:hAnsi="Times New Roman" w:cs="Times New Roman"/>
                <w:b/>
                <w:bCs/>
                <w:kern w:val="0"/>
                <w:bdr w:val="none" w:sz="0" w:space="0" w:color="auto" w:frame="1"/>
                <w:lang w:bidi="he-IL"/>
                <w14:ligatures w14:val="none"/>
              </w:rPr>
              <w:t>Advent of the Messiah</w:t>
            </w:r>
          </w:p>
          <w:p w14:paraId="357EFDBA" w14:textId="71438457" w:rsidR="00D66143" w:rsidRPr="00923E97" w:rsidRDefault="00522CC3" w:rsidP="005A1933">
            <w:r>
              <w:t>Messiah</w:t>
            </w:r>
            <w:r w:rsidR="00D66143" w:rsidRPr="00923E97">
              <w:t xml:space="preserve"> 1: Extent of Salvation through the Cross</w:t>
            </w:r>
          </w:p>
          <w:p w14:paraId="63D8A4A8" w14:textId="3B4E0E68" w:rsidR="00D66143" w:rsidRPr="00923E97" w:rsidRDefault="00522CC3" w:rsidP="005A1933">
            <w:r>
              <w:t>Messiah</w:t>
            </w:r>
            <w:r w:rsidRPr="00923E97">
              <w:t xml:space="preserve"> </w:t>
            </w:r>
            <w:r w:rsidR="00D66143" w:rsidRPr="00923E97">
              <w:t>2: Jesus and John the Baptist</w:t>
            </w:r>
          </w:p>
          <w:p w14:paraId="0931A3F1" w14:textId="4C9DF872" w:rsidR="00D66143" w:rsidRPr="00923E97" w:rsidRDefault="00522CC3" w:rsidP="005A1933">
            <w:r>
              <w:t>Messiah</w:t>
            </w:r>
            <w:r w:rsidRPr="00923E97">
              <w:t xml:space="preserve"> </w:t>
            </w:r>
            <w:r w:rsidR="00D66143" w:rsidRPr="00923E97">
              <w:t>3: Causes of Jesus' Death</w:t>
            </w:r>
          </w:p>
          <w:p w14:paraId="506AFF09" w14:textId="37F1AA61" w:rsidR="00D66143" w:rsidRPr="00923E97" w:rsidRDefault="00522CC3" w:rsidP="005A1933">
            <w:r>
              <w:t>Messiah</w:t>
            </w:r>
            <w:r w:rsidRPr="00923E97">
              <w:t xml:space="preserve"> </w:t>
            </w:r>
            <w:r w:rsidR="00D66143" w:rsidRPr="00923E97">
              <w:t>4: Blood Atonement</w:t>
            </w:r>
          </w:p>
          <w:p w14:paraId="33C6D5BC" w14:textId="767FB17E" w:rsidR="00D66143" w:rsidRPr="00923E97" w:rsidRDefault="00D66143" w:rsidP="005A1933">
            <w:r w:rsidRPr="00923E97">
              <w:t>Discussion on Jesus' Death on the Cross</w:t>
            </w:r>
          </w:p>
          <w:p w14:paraId="12C7CE55" w14:textId="0C814829" w:rsidR="00D66143" w:rsidRPr="006D2346" w:rsidRDefault="00D66143" w:rsidP="005A1933">
            <w:pPr>
              <w:rPr>
                <w:rFonts w:ascii="Times New Roman" w:eastAsia="Times New Roman" w:hAnsi="Times New Roman" w:cs="Times New Roman"/>
                <w:kern w:val="0"/>
                <w:lang w:bidi="he-IL"/>
                <w14:ligatures w14:val="none"/>
              </w:rPr>
            </w:pPr>
            <w:r w:rsidRPr="00923E97">
              <w:t>Quiz on EDP, pp. 79-131</w:t>
            </w:r>
          </w:p>
        </w:tc>
      </w:tr>
      <w:tr w:rsidR="007F78E2" w:rsidRPr="006D2346" w14:paraId="43F38A60" w14:textId="77777777" w:rsidTr="00532AED">
        <w:trPr>
          <w:trHeight w:val="20"/>
        </w:trPr>
        <w:tc>
          <w:tcPr>
            <w:tcW w:w="2610" w:type="dxa"/>
            <w:shd w:val="clear" w:color="auto" w:fill="auto"/>
            <w:noWrap/>
            <w:tcMar>
              <w:top w:w="225" w:type="dxa"/>
              <w:left w:w="105" w:type="dxa"/>
              <w:bottom w:w="225" w:type="dxa"/>
              <w:right w:w="105" w:type="dxa"/>
            </w:tcMar>
            <w:vAlign w:val="center"/>
            <w:hideMark/>
          </w:tcPr>
          <w:p w14:paraId="574F5F86" w14:textId="4A21F61B" w:rsidR="007F78E2" w:rsidRPr="006D2346" w:rsidRDefault="007F78E2" w:rsidP="005A1933">
            <w:pPr>
              <w:rPr>
                <w:rFonts w:ascii="Times New Roman" w:eastAsia="Times New Roman" w:hAnsi="Times New Roman" w:cs="Times New Roman"/>
                <w:kern w:val="0"/>
                <w:lang w:bidi="he-IL"/>
                <w14:ligatures w14:val="none"/>
              </w:rPr>
            </w:pPr>
            <w:r w:rsidRPr="00885644">
              <w:t xml:space="preserve">Week of October </w:t>
            </w:r>
            <w:r>
              <w:t>13</w:t>
            </w:r>
          </w:p>
        </w:tc>
        <w:tc>
          <w:tcPr>
            <w:tcW w:w="7891" w:type="dxa"/>
            <w:shd w:val="clear" w:color="auto" w:fill="auto"/>
            <w:tcMar>
              <w:top w:w="225" w:type="dxa"/>
              <w:left w:w="105" w:type="dxa"/>
              <w:bottom w:w="225" w:type="dxa"/>
              <w:right w:w="105" w:type="dxa"/>
            </w:tcMar>
            <w:vAlign w:val="center"/>
            <w:hideMark/>
          </w:tcPr>
          <w:p w14:paraId="214DBF18" w14:textId="77777777" w:rsidR="007F78E2" w:rsidRPr="007F78E2" w:rsidRDefault="007F78E2" w:rsidP="007F78E2">
            <w:pPr>
              <w:spacing w:after="120"/>
              <w:rPr>
                <w:rFonts w:ascii="Times New Roman" w:eastAsia="Times New Roman" w:hAnsi="Times New Roman" w:cs="Times New Roman"/>
                <w:b/>
                <w:bCs/>
                <w:kern w:val="0"/>
                <w:bdr w:val="none" w:sz="0" w:space="0" w:color="auto" w:frame="1"/>
                <w:lang w:bidi="he-IL"/>
                <w14:ligatures w14:val="none"/>
              </w:rPr>
            </w:pPr>
            <w:r w:rsidRPr="005A1933">
              <w:rPr>
                <w:rFonts w:ascii="Times New Roman" w:eastAsia="Times New Roman" w:hAnsi="Times New Roman" w:cs="Times New Roman"/>
                <w:b/>
                <w:bCs/>
                <w:kern w:val="0"/>
                <w:bdr w:val="none" w:sz="0" w:space="0" w:color="auto" w:frame="1"/>
                <w:lang w:bidi="he-IL"/>
                <w14:ligatures w14:val="none"/>
              </w:rPr>
              <w:t>Resurrection</w:t>
            </w:r>
          </w:p>
          <w:p w14:paraId="63EC0D42" w14:textId="50CB2EEF" w:rsidR="007F78E2" w:rsidRPr="007F78E2" w:rsidRDefault="00522CC3" w:rsidP="005A1933">
            <w:r w:rsidRPr="00522CC3">
              <w:t xml:space="preserve">Resurrection </w:t>
            </w:r>
            <w:r w:rsidR="007F78E2" w:rsidRPr="007F78E2">
              <w:t>1: Returning Resurrection</w:t>
            </w:r>
          </w:p>
          <w:p w14:paraId="71C577A3" w14:textId="1321577F" w:rsidR="007F78E2" w:rsidRPr="007F78E2" w:rsidRDefault="00522CC3" w:rsidP="005A1933">
            <w:r w:rsidRPr="00522CC3">
              <w:t xml:space="preserve">Resurrection </w:t>
            </w:r>
            <w:r w:rsidR="007F78E2" w:rsidRPr="007F78E2">
              <w:t>2: Spiritual Changes in the Cheon Il Guk Era</w:t>
            </w:r>
          </w:p>
          <w:p w14:paraId="3F8BA02D" w14:textId="3346125D" w:rsidR="007F78E2" w:rsidRPr="007F78E2" w:rsidRDefault="00522CC3" w:rsidP="005A1933">
            <w:r w:rsidRPr="00522CC3">
              <w:t xml:space="preserve">Resurrection </w:t>
            </w:r>
            <w:r w:rsidR="007F78E2" w:rsidRPr="007F78E2">
              <w:t>3: Spiritual Phenomena in Daily Life</w:t>
            </w:r>
          </w:p>
          <w:p w14:paraId="1B106B4D" w14:textId="4B17C5A6" w:rsidR="007F78E2" w:rsidRPr="006D2346" w:rsidRDefault="007F78E2" w:rsidP="007F78E2">
            <w:pPr>
              <w:rPr>
                <w:rFonts w:ascii="Times New Roman" w:eastAsia="Times New Roman" w:hAnsi="Times New Roman" w:cs="Times New Roman"/>
                <w:kern w:val="0"/>
                <w:lang w:bidi="he-IL"/>
                <w14:ligatures w14:val="none"/>
              </w:rPr>
            </w:pPr>
            <w:r w:rsidRPr="007F78E2">
              <w:t xml:space="preserve">Discussion on Returning Resurrection and Spiritual </w:t>
            </w:r>
            <w:r w:rsidR="00D244AB">
              <w:t>Phenomena</w:t>
            </w:r>
          </w:p>
        </w:tc>
      </w:tr>
      <w:tr w:rsidR="00D5594E" w:rsidRPr="006D2346" w14:paraId="6212D6FA" w14:textId="77777777" w:rsidTr="00532AED">
        <w:trPr>
          <w:trHeight w:val="1287"/>
        </w:trPr>
        <w:tc>
          <w:tcPr>
            <w:tcW w:w="2610" w:type="dxa"/>
            <w:shd w:val="clear" w:color="auto" w:fill="auto"/>
            <w:noWrap/>
            <w:tcMar>
              <w:top w:w="225" w:type="dxa"/>
              <w:left w:w="105" w:type="dxa"/>
              <w:bottom w:w="225" w:type="dxa"/>
              <w:right w:w="105" w:type="dxa"/>
            </w:tcMar>
            <w:vAlign w:val="center"/>
            <w:hideMark/>
          </w:tcPr>
          <w:p w14:paraId="4F51E663" w14:textId="122629FF" w:rsidR="00D5594E" w:rsidRPr="006D2346" w:rsidRDefault="00D5594E" w:rsidP="005A1933">
            <w:pPr>
              <w:rPr>
                <w:rFonts w:ascii="Times New Roman" w:eastAsia="Times New Roman" w:hAnsi="Times New Roman" w:cs="Times New Roman"/>
                <w:kern w:val="0"/>
                <w:lang w:bidi="he-IL"/>
                <w14:ligatures w14:val="none"/>
              </w:rPr>
            </w:pPr>
            <w:r w:rsidRPr="00885644">
              <w:t xml:space="preserve">Week of October </w:t>
            </w:r>
            <w:r>
              <w:t>20</w:t>
            </w:r>
          </w:p>
        </w:tc>
        <w:tc>
          <w:tcPr>
            <w:tcW w:w="7891" w:type="dxa"/>
            <w:shd w:val="clear" w:color="auto" w:fill="auto"/>
            <w:tcMar>
              <w:top w:w="225" w:type="dxa"/>
              <w:left w:w="105" w:type="dxa"/>
              <w:bottom w:w="225" w:type="dxa"/>
              <w:right w:w="105" w:type="dxa"/>
            </w:tcMar>
            <w:vAlign w:val="center"/>
            <w:hideMark/>
          </w:tcPr>
          <w:p w14:paraId="524F7568" w14:textId="77777777" w:rsidR="00D5594E" w:rsidRDefault="00D5594E" w:rsidP="00D5594E">
            <w:pPr>
              <w:spacing w:after="120"/>
              <w:rPr>
                <w:rFonts w:ascii="Times New Roman" w:eastAsia="Times New Roman" w:hAnsi="Times New Roman" w:cs="Times New Roman"/>
                <w:b/>
                <w:bCs/>
                <w:kern w:val="0"/>
                <w:bdr w:val="none" w:sz="0" w:space="0" w:color="auto" w:frame="1"/>
                <w:lang w:bidi="he-IL"/>
                <w14:ligatures w14:val="none"/>
              </w:rPr>
            </w:pPr>
            <w:r w:rsidRPr="006C4823">
              <w:rPr>
                <w:rFonts w:ascii="Times New Roman" w:eastAsia="Times New Roman" w:hAnsi="Times New Roman" w:cs="Times New Roman"/>
                <w:b/>
                <w:bCs/>
                <w:kern w:val="0"/>
                <w:bdr w:val="none" w:sz="0" w:space="0" w:color="auto" w:frame="1"/>
                <w:lang w:bidi="he-IL"/>
                <w14:ligatures w14:val="none"/>
              </w:rPr>
              <w:t>Predestination and Christology</w:t>
            </w:r>
          </w:p>
          <w:p w14:paraId="0346EFC2" w14:textId="469B802E" w:rsidR="00D5594E" w:rsidRPr="00D5594E" w:rsidRDefault="00D5594E" w:rsidP="005A1933">
            <w:r w:rsidRPr="00D5594E">
              <w:t>Predestination</w:t>
            </w:r>
          </w:p>
          <w:p w14:paraId="53688D90" w14:textId="56914A63" w:rsidR="00D5594E" w:rsidRPr="00D5594E" w:rsidRDefault="00D5594E" w:rsidP="005A1933">
            <w:r w:rsidRPr="00D5594E">
              <w:t>Christology, Part 1</w:t>
            </w:r>
          </w:p>
          <w:p w14:paraId="6D0BADF8" w14:textId="1EDFA477" w:rsidR="00D5594E" w:rsidRPr="00D5594E" w:rsidRDefault="00D5594E" w:rsidP="005A1933">
            <w:r w:rsidRPr="00D5594E">
              <w:t>Christology Part 2</w:t>
            </w:r>
          </w:p>
          <w:p w14:paraId="741E0012" w14:textId="363C238D" w:rsidR="00D5594E" w:rsidRPr="00D5594E" w:rsidRDefault="00D5594E" w:rsidP="005A1933">
            <w:r w:rsidRPr="00D5594E">
              <w:t>Discussion on Christology</w:t>
            </w:r>
          </w:p>
          <w:p w14:paraId="140043BA" w14:textId="1B10D1F8" w:rsidR="00D5594E" w:rsidRPr="006D2346" w:rsidRDefault="00D5594E" w:rsidP="005A1933">
            <w:pPr>
              <w:rPr>
                <w:rFonts w:ascii="Times New Roman" w:eastAsia="Times New Roman" w:hAnsi="Times New Roman" w:cs="Times New Roman"/>
                <w:kern w:val="0"/>
                <w:lang w:bidi="he-IL"/>
                <w14:ligatures w14:val="none"/>
              </w:rPr>
            </w:pPr>
            <w:r w:rsidRPr="00D5594E">
              <w:t>Quiz on EDP, pp. 133-172</w:t>
            </w:r>
          </w:p>
        </w:tc>
      </w:tr>
      <w:tr w:rsidR="008532E7" w:rsidRPr="006D2346" w14:paraId="74649D6D" w14:textId="77777777" w:rsidTr="00CC25CC">
        <w:trPr>
          <w:trHeight w:val="225"/>
        </w:trPr>
        <w:tc>
          <w:tcPr>
            <w:tcW w:w="2610" w:type="dxa"/>
            <w:shd w:val="clear" w:color="auto" w:fill="auto"/>
            <w:noWrap/>
            <w:tcMar>
              <w:top w:w="225" w:type="dxa"/>
              <w:left w:w="105" w:type="dxa"/>
              <w:bottom w:w="225" w:type="dxa"/>
              <w:right w:w="105" w:type="dxa"/>
            </w:tcMar>
            <w:vAlign w:val="center"/>
            <w:hideMark/>
          </w:tcPr>
          <w:p w14:paraId="4185A1C9" w14:textId="61BCE160" w:rsidR="008532E7" w:rsidRPr="006D2346" w:rsidRDefault="008532E7" w:rsidP="002F1C5C">
            <w:pPr>
              <w:rPr>
                <w:rFonts w:ascii="Times New Roman" w:eastAsia="Times New Roman" w:hAnsi="Times New Roman" w:cs="Times New Roman"/>
                <w:kern w:val="0"/>
                <w:lang w:bidi="he-IL"/>
                <w14:ligatures w14:val="none"/>
              </w:rPr>
            </w:pPr>
            <w:r w:rsidRPr="00885644">
              <w:t xml:space="preserve">Week of October </w:t>
            </w:r>
            <w:r>
              <w:t>2</w:t>
            </w:r>
            <w:r w:rsidR="00245334">
              <w:t>7</w:t>
            </w:r>
          </w:p>
        </w:tc>
        <w:tc>
          <w:tcPr>
            <w:tcW w:w="7891" w:type="dxa"/>
            <w:shd w:val="clear" w:color="auto" w:fill="auto"/>
            <w:tcMar>
              <w:top w:w="225" w:type="dxa"/>
              <w:left w:w="105" w:type="dxa"/>
              <w:bottom w:w="225" w:type="dxa"/>
              <w:right w:w="105" w:type="dxa"/>
            </w:tcMar>
            <w:vAlign w:val="center"/>
            <w:hideMark/>
          </w:tcPr>
          <w:p w14:paraId="7D1ECE3E" w14:textId="4DF38BBE" w:rsidR="008532E7" w:rsidRPr="008532E7" w:rsidRDefault="008532E7" w:rsidP="008532E7">
            <w:pPr>
              <w:spacing w:after="120"/>
              <w:rPr>
                <w:rFonts w:ascii="Times New Roman" w:eastAsia="Times New Roman" w:hAnsi="Times New Roman" w:cs="Times New Roman"/>
                <w:b/>
                <w:bCs/>
                <w:kern w:val="0"/>
                <w:bdr w:val="none" w:sz="0" w:space="0" w:color="auto" w:frame="1"/>
                <w:lang w:bidi="he-IL"/>
                <w14:ligatures w14:val="none"/>
              </w:rPr>
            </w:pPr>
            <w:r w:rsidRPr="008532E7">
              <w:rPr>
                <w:rFonts w:ascii="Times New Roman" w:eastAsia="Times New Roman" w:hAnsi="Times New Roman" w:cs="Times New Roman"/>
                <w:b/>
                <w:bCs/>
                <w:kern w:val="0"/>
                <w:bdr w:val="none" w:sz="0" w:space="0" w:color="auto" w:frame="1"/>
                <w:lang w:bidi="he-IL"/>
                <w14:ligatures w14:val="none"/>
              </w:rPr>
              <w:t>Providence of Restoration in Adam’s Family and Noah’s Family</w:t>
            </w:r>
          </w:p>
          <w:p w14:paraId="4339AFD1" w14:textId="724BDE32" w:rsidR="008532E7" w:rsidRDefault="00B54BD4" w:rsidP="008532E7">
            <w:hyperlink r:id="rId16" w:history="1">
              <w:r>
                <w:t>Restoration</w:t>
              </w:r>
              <w:r w:rsidR="008532E7" w:rsidRPr="008532E7">
                <w:t xml:space="preserve"> 1: Introduction to Restoration</w:t>
              </w:r>
            </w:hyperlink>
            <w:r w:rsidR="0005017B">
              <w:t>, part 1</w:t>
            </w:r>
          </w:p>
          <w:p w14:paraId="626E7D61" w14:textId="4F8EEF21" w:rsidR="0005017B" w:rsidRPr="008532E7" w:rsidRDefault="00B54BD4" w:rsidP="008532E7">
            <w:r w:rsidRPr="00B54BD4">
              <w:t xml:space="preserve">Restoration </w:t>
            </w:r>
            <w:r w:rsidR="0005017B">
              <w:t>2: Introduction to Restoration, part 2</w:t>
            </w:r>
          </w:p>
          <w:p w14:paraId="171AC702" w14:textId="05D1583B" w:rsidR="008532E7" w:rsidRPr="008532E7" w:rsidRDefault="00B54BD4" w:rsidP="005A1933">
            <w:hyperlink r:id="rId17" w:history="1">
              <w:r w:rsidRPr="00B54BD4">
                <w:t xml:space="preserve">Restoration </w:t>
              </w:r>
              <w:r w:rsidR="0005017B">
                <w:t>3</w:t>
              </w:r>
              <w:r w:rsidR="008532E7" w:rsidRPr="008532E7">
                <w:t>: Adam's Family</w:t>
              </w:r>
            </w:hyperlink>
          </w:p>
          <w:p w14:paraId="795168A5" w14:textId="4B3288FA" w:rsidR="008532E7" w:rsidRPr="008532E7" w:rsidRDefault="00B54BD4" w:rsidP="005A1933">
            <w:hyperlink r:id="rId18" w:history="1">
              <w:r w:rsidRPr="00B54BD4">
                <w:t xml:space="preserve">Restoration </w:t>
              </w:r>
              <w:r w:rsidR="0005017B">
                <w:t>4</w:t>
              </w:r>
              <w:r w:rsidR="008532E7" w:rsidRPr="008532E7">
                <w:t>: Noah's Family</w:t>
              </w:r>
            </w:hyperlink>
          </w:p>
          <w:p w14:paraId="3E9C64DA" w14:textId="08656579" w:rsidR="008532E7" w:rsidRPr="006D2346" w:rsidRDefault="008532E7" w:rsidP="005A1933">
            <w:pPr>
              <w:rPr>
                <w:rFonts w:ascii="Times New Roman" w:eastAsia="Times New Roman" w:hAnsi="Times New Roman" w:cs="Times New Roman"/>
                <w:kern w:val="0"/>
                <w:lang w:bidi="he-IL"/>
                <w14:ligatures w14:val="none"/>
              </w:rPr>
            </w:pPr>
            <w:hyperlink r:id="rId19" w:history="1">
              <w:r w:rsidRPr="008532E7">
                <w:t>Discussion of Restoration</w:t>
              </w:r>
            </w:hyperlink>
          </w:p>
        </w:tc>
      </w:tr>
      <w:tr w:rsidR="004C6B15" w:rsidRPr="006D2346" w14:paraId="668B3DE9" w14:textId="77777777" w:rsidTr="005908AB">
        <w:trPr>
          <w:trHeight w:val="864"/>
        </w:trPr>
        <w:tc>
          <w:tcPr>
            <w:tcW w:w="2610" w:type="dxa"/>
            <w:shd w:val="clear" w:color="auto" w:fill="auto"/>
            <w:noWrap/>
            <w:tcMar>
              <w:top w:w="225" w:type="dxa"/>
              <w:left w:w="105" w:type="dxa"/>
              <w:bottom w:w="225" w:type="dxa"/>
              <w:right w:w="105" w:type="dxa"/>
            </w:tcMar>
            <w:vAlign w:val="center"/>
            <w:hideMark/>
          </w:tcPr>
          <w:p w14:paraId="55AE4766" w14:textId="3412C253" w:rsidR="004C6B15" w:rsidRPr="006D2346" w:rsidRDefault="004C6B15" w:rsidP="002F1C5C">
            <w:pPr>
              <w:rPr>
                <w:rFonts w:ascii="Times New Roman" w:eastAsia="Times New Roman" w:hAnsi="Times New Roman" w:cs="Times New Roman"/>
                <w:kern w:val="0"/>
                <w:lang w:bidi="he-IL"/>
                <w14:ligatures w14:val="none"/>
              </w:rPr>
            </w:pPr>
            <w:r w:rsidRPr="00885644">
              <w:lastRenderedPageBreak/>
              <w:t xml:space="preserve">Week of </w:t>
            </w:r>
            <w:r w:rsidR="00245334">
              <w:t>November 3</w:t>
            </w:r>
          </w:p>
        </w:tc>
        <w:tc>
          <w:tcPr>
            <w:tcW w:w="7891" w:type="dxa"/>
            <w:shd w:val="clear" w:color="auto" w:fill="auto"/>
            <w:tcMar>
              <w:top w:w="225" w:type="dxa"/>
              <w:left w:w="105" w:type="dxa"/>
              <w:bottom w:w="225" w:type="dxa"/>
              <w:right w:w="105" w:type="dxa"/>
            </w:tcMar>
            <w:vAlign w:val="center"/>
            <w:hideMark/>
          </w:tcPr>
          <w:p w14:paraId="017DF986" w14:textId="77777777" w:rsidR="004C6B15" w:rsidRDefault="004C6B15" w:rsidP="004C6B15">
            <w:pPr>
              <w:spacing w:after="120"/>
              <w:rPr>
                <w:rFonts w:ascii="Times New Roman" w:eastAsia="Times New Roman" w:hAnsi="Times New Roman" w:cs="Times New Roman"/>
                <w:b/>
                <w:bCs/>
                <w:kern w:val="0"/>
                <w:bdr w:val="none" w:sz="0" w:space="0" w:color="auto" w:frame="1"/>
                <w:lang w:bidi="he-IL"/>
                <w14:ligatures w14:val="none"/>
              </w:rPr>
            </w:pPr>
            <w:r>
              <w:rPr>
                <w:rFonts w:ascii="Times New Roman" w:eastAsia="Times New Roman" w:hAnsi="Times New Roman" w:cs="Times New Roman"/>
                <w:b/>
                <w:bCs/>
                <w:kern w:val="0"/>
                <w:bdr w:val="none" w:sz="0" w:space="0" w:color="auto" w:frame="1"/>
                <w:lang w:bidi="he-IL"/>
                <w14:ligatures w14:val="none"/>
              </w:rPr>
              <w:t xml:space="preserve">Restoration in </w:t>
            </w:r>
            <w:r w:rsidRPr="006C4823">
              <w:rPr>
                <w:rFonts w:ascii="Times New Roman" w:eastAsia="Times New Roman" w:hAnsi="Times New Roman" w:cs="Times New Roman"/>
                <w:b/>
                <w:bCs/>
                <w:kern w:val="0"/>
                <w:bdr w:val="none" w:sz="0" w:space="0" w:color="auto" w:frame="1"/>
                <w:lang w:bidi="he-IL"/>
                <w14:ligatures w14:val="none"/>
              </w:rPr>
              <w:t>Abraham’s Family</w:t>
            </w:r>
          </w:p>
          <w:p w14:paraId="53B132C2" w14:textId="0D0BB4BB" w:rsidR="004C6B15" w:rsidRPr="004C6B15" w:rsidRDefault="00141771" w:rsidP="005A1933">
            <w:r>
              <w:t>Abraham</w:t>
            </w:r>
            <w:r w:rsidR="004C6B15" w:rsidRPr="004C6B15">
              <w:t xml:space="preserve"> 1: Abraham and Isaac</w:t>
            </w:r>
          </w:p>
          <w:p w14:paraId="4FF52693" w14:textId="740359DB" w:rsidR="004C6B15" w:rsidRPr="004C6B15" w:rsidRDefault="00141771" w:rsidP="005A1933">
            <w:r>
              <w:t>Abraham</w:t>
            </w:r>
            <w:r w:rsidRPr="004C6B15">
              <w:t xml:space="preserve"> </w:t>
            </w:r>
            <w:r w:rsidR="004C6B15" w:rsidRPr="004C6B15">
              <w:t>2: Jacob's course</w:t>
            </w:r>
          </w:p>
          <w:p w14:paraId="5DF7C35C" w14:textId="77777777" w:rsidR="00BC320D" w:rsidRPr="004C6B15" w:rsidRDefault="00BC320D" w:rsidP="00BC320D">
            <w:r>
              <w:t>Abraham 3: Judah, Joseph and Benjamin</w:t>
            </w:r>
          </w:p>
          <w:p w14:paraId="0AD5B70A" w14:textId="0D4CCCF4" w:rsidR="004C6B15" w:rsidRDefault="00141771" w:rsidP="005A1933">
            <w:r>
              <w:t>Abraham</w:t>
            </w:r>
            <w:r w:rsidRPr="004C6B15">
              <w:t xml:space="preserve"> </w:t>
            </w:r>
            <w:r w:rsidR="00BC320D">
              <w:t>4</w:t>
            </w:r>
            <w:r w:rsidR="004C6B15" w:rsidRPr="004C6B15">
              <w:t>: Providence of the Foremothers</w:t>
            </w:r>
          </w:p>
          <w:p w14:paraId="43DBA1BF" w14:textId="77777777" w:rsidR="004C6B15" w:rsidRPr="004C6B15" w:rsidRDefault="004C6B15" w:rsidP="005A1933">
            <w:r w:rsidRPr="004C6B15">
              <w:t> </w:t>
            </w:r>
            <w:hyperlink r:id="rId20" w:history="1">
              <w:r w:rsidRPr="004C6B15">
                <w:t>Discussion of the biblical patriarchs and our own life</w:t>
              </w:r>
            </w:hyperlink>
          </w:p>
          <w:p w14:paraId="19F5F803" w14:textId="56B9951F" w:rsidR="004C6B15" w:rsidRPr="006D2346" w:rsidRDefault="004C6B15" w:rsidP="005A1933">
            <w:pPr>
              <w:rPr>
                <w:rFonts w:ascii="Times New Roman" w:eastAsia="Times New Roman" w:hAnsi="Times New Roman" w:cs="Times New Roman"/>
                <w:kern w:val="0"/>
                <w:lang w:bidi="he-IL"/>
                <w14:ligatures w14:val="none"/>
              </w:rPr>
            </w:pPr>
            <w:r w:rsidRPr="004C6B15">
              <w:t>Quiz on EDP, pp. 175-223</w:t>
            </w:r>
          </w:p>
        </w:tc>
      </w:tr>
      <w:tr w:rsidR="00532AED" w:rsidRPr="006D2346" w14:paraId="72551213" w14:textId="77777777" w:rsidTr="00515C15">
        <w:trPr>
          <w:trHeight w:val="2403"/>
        </w:trPr>
        <w:tc>
          <w:tcPr>
            <w:tcW w:w="2610" w:type="dxa"/>
            <w:tcBorders>
              <w:bottom w:val="nil"/>
            </w:tcBorders>
            <w:shd w:val="clear" w:color="auto" w:fill="auto"/>
            <w:noWrap/>
            <w:tcMar>
              <w:top w:w="225" w:type="dxa"/>
              <w:left w:w="105" w:type="dxa"/>
              <w:bottom w:w="225" w:type="dxa"/>
              <w:right w:w="105" w:type="dxa"/>
            </w:tcMar>
            <w:vAlign w:val="center"/>
            <w:hideMark/>
          </w:tcPr>
          <w:p w14:paraId="75197675" w14:textId="1C2E379B" w:rsidR="00532AED" w:rsidRPr="001175E6" w:rsidRDefault="00532AED" w:rsidP="005A1933">
            <w:r w:rsidRPr="00885644">
              <w:t xml:space="preserve">Week of </w:t>
            </w:r>
            <w:r>
              <w:t>November 10</w:t>
            </w:r>
          </w:p>
        </w:tc>
        <w:tc>
          <w:tcPr>
            <w:tcW w:w="7891" w:type="dxa"/>
            <w:shd w:val="clear" w:color="auto" w:fill="auto"/>
            <w:tcMar>
              <w:top w:w="225" w:type="dxa"/>
              <w:left w:w="105" w:type="dxa"/>
              <w:bottom w:w="225" w:type="dxa"/>
              <w:right w:w="105" w:type="dxa"/>
            </w:tcMar>
            <w:vAlign w:val="center"/>
            <w:hideMark/>
          </w:tcPr>
          <w:p w14:paraId="6802EE6C" w14:textId="77777777" w:rsidR="00532AED" w:rsidRPr="00B94102" w:rsidRDefault="00532AED" w:rsidP="000C33DA">
            <w:pPr>
              <w:spacing w:after="120"/>
              <w:rPr>
                <w:rFonts w:ascii="Times New Roman" w:eastAsia="Times New Roman" w:hAnsi="Times New Roman" w:cs="Times New Roman"/>
                <w:b/>
                <w:bCs/>
                <w:kern w:val="0"/>
                <w:bdr w:val="none" w:sz="0" w:space="0" w:color="auto" w:frame="1"/>
                <w:lang w:bidi="he-IL"/>
                <w14:ligatures w14:val="none"/>
              </w:rPr>
            </w:pPr>
            <w:r w:rsidRPr="00B94102">
              <w:rPr>
                <w:rFonts w:ascii="Times New Roman" w:eastAsia="Times New Roman" w:hAnsi="Times New Roman" w:cs="Times New Roman"/>
                <w:b/>
                <w:bCs/>
                <w:kern w:val="0"/>
                <w:bdr w:val="none" w:sz="0" w:space="0" w:color="auto" w:frame="1"/>
                <w:lang w:bidi="he-IL"/>
                <w14:ligatures w14:val="none"/>
              </w:rPr>
              <w:t>Moses and Jesus</w:t>
            </w:r>
          </w:p>
          <w:p w14:paraId="47FA9245" w14:textId="4FB19C78" w:rsidR="00532AED" w:rsidRPr="000C33DA" w:rsidRDefault="008301FD" w:rsidP="005A1933">
            <w:hyperlink r:id="rId21" w:history="1">
              <w:r>
                <w:t>Moses</w:t>
              </w:r>
              <w:r w:rsidR="00532AED" w:rsidRPr="000C33DA">
                <w:t xml:space="preserve"> 1: Why Do We Study Moses' Course?</w:t>
              </w:r>
            </w:hyperlink>
          </w:p>
          <w:p w14:paraId="72CA3536" w14:textId="03A35E40" w:rsidR="00532AED" w:rsidRPr="000C33DA" w:rsidRDefault="008301FD" w:rsidP="005A1933">
            <w:hyperlink r:id="rId22" w:history="1">
              <w:r w:rsidRPr="008301FD">
                <w:t xml:space="preserve">Moses </w:t>
              </w:r>
              <w:r w:rsidR="00532AED" w:rsidRPr="000C33DA">
                <w:t>2: Providence of Restoration under Moses' Leadership</w:t>
              </w:r>
            </w:hyperlink>
          </w:p>
          <w:p w14:paraId="526848C9" w14:textId="2D635F45" w:rsidR="00532AED" w:rsidRPr="000C33DA" w:rsidRDefault="008301FD" w:rsidP="005A1933">
            <w:hyperlink r:id="rId23" w:history="1">
              <w:r w:rsidRPr="008301FD">
                <w:t xml:space="preserve">Moses </w:t>
              </w:r>
              <w:r w:rsidR="00532AED" w:rsidRPr="000C33DA">
                <w:t>3: The Tabernacle</w:t>
              </w:r>
            </w:hyperlink>
            <w:r w:rsidR="00532AED">
              <w:t xml:space="preserve"> and the Temple</w:t>
            </w:r>
          </w:p>
          <w:p w14:paraId="05BD1DB7" w14:textId="584A9F60" w:rsidR="00532AED" w:rsidRPr="000C33DA" w:rsidRDefault="008301FD" w:rsidP="005A1933">
            <w:hyperlink r:id="rId24" w:history="1">
              <w:r w:rsidRPr="008301FD">
                <w:t xml:space="preserve">Moses </w:t>
              </w:r>
              <w:r w:rsidR="00532AED" w:rsidRPr="000C33DA">
                <w:t>4: Jesus' Three Courses to Restore Canaan</w:t>
              </w:r>
            </w:hyperlink>
          </w:p>
          <w:p w14:paraId="4329AF07" w14:textId="77777777" w:rsidR="00532AED" w:rsidRPr="000C33DA" w:rsidRDefault="00532AED" w:rsidP="005A1933">
            <w:hyperlink r:id="rId25" w:history="1">
              <w:r w:rsidRPr="000C33DA">
                <w:t>Discussion on Moses' Course as the Model Course for Father Moon</w:t>
              </w:r>
            </w:hyperlink>
          </w:p>
          <w:p w14:paraId="27D4A165" w14:textId="77777777" w:rsidR="00532AED" w:rsidRDefault="00532AED" w:rsidP="005A1933">
            <w:hyperlink r:id="rId26" w:history="1">
              <w:r w:rsidRPr="000C33DA">
                <w:t>Quiz on EDP, pp. 225-287</w:t>
              </w:r>
            </w:hyperlink>
          </w:p>
          <w:p w14:paraId="3B9F011E" w14:textId="77777777" w:rsidR="00532AED" w:rsidRPr="001175E6" w:rsidRDefault="00532AED" w:rsidP="005A1933"/>
          <w:p w14:paraId="6CE26295" w14:textId="23405F28" w:rsidR="00532AED" w:rsidRPr="001175E6" w:rsidRDefault="00532AED" w:rsidP="009903E5">
            <w:pPr>
              <w:snapToGrid w:val="0"/>
            </w:pPr>
            <w:hyperlink r:id="rId27" w:history="1">
              <w:r w:rsidRPr="001175E6">
                <w:rPr>
                  <w:i/>
                  <w:iCs/>
                </w:rPr>
                <w:t>Submit the topic of your teaching project</w:t>
              </w:r>
            </w:hyperlink>
          </w:p>
        </w:tc>
      </w:tr>
      <w:tr w:rsidR="00EB119F" w:rsidRPr="006D2346" w14:paraId="7D24A775" w14:textId="77777777" w:rsidTr="00515C15">
        <w:trPr>
          <w:trHeight w:val="1602"/>
        </w:trPr>
        <w:tc>
          <w:tcPr>
            <w:tcW w:w="2610" w:type="dxa"/>
            <w:shd w:val="clear" w:color="auto" w:fill="auto"/>
            <w:noWrap/>
            <w:tcMar>
              <w:top w:w="225" w:type="dxa"/>
              <w:left w:w="105" w:type="dxa"/>
              <w:bottom w:w="225" w:type="dxa"/>
              <w:right w:w="105" w:type="dxa"/>
            </w:tcMar>
            <w:vAlign w:val="center"/>
            <w:hideMark/>
          </w:tcPr>
          <w:p w14:paraId="51AAD4ED" w14:textId="188E878D" w:rsidR="00EB119F" w:rsidRPr="006D2346" w:rsidRDefault="00EB119F" w:rsidP="005A1933">
            <w:pPr>
              <w:rPr>
                <w:rFonts w:ascii="Times New Roman" w:eastAsia="Times New Roman" w:hAnsi="Times New Roman" w:cs="Times New Roman"/>
                <w:kern w:val="0"/>
                <w:lang w:bidi="he-IL"/>
                <w14:ligatures w14:val="none"/>
              </w:rPr>
            </w:pPr>
            <w:r w:rsidRPr="00885644">
              <w:t xml:space="preserve">Week of </w:t>
            </w:r>
            <w:r>
              <w:t>November 1</w:t>
            </w:r>
            <w:r w:rsidR="00245334">
              <w:t>7</w:t>
            </w:r>
          </w:p>
        </w:tc>
        <w:tc>
          <w:tcPr>
            <w:tcW w:w="7891" w:type="dxa"/>
            <w:shd w:val="clear" w:color="auto" w:fill="auto"/>
            <w:tcMar>
              <w:top w:w="225" w:type="dxa"/>
              <w:left w:w="105" w:type="dxa"/>
              <w:bottom w:w="225" w:type="dxa"/>
              <w:right w:w="105" w:type="dxa"/>
            </w:tcMar>
            <w:vAlign w:val="center"/>
            <w:hideMark/>
          </w:tcPr>
          <w:p w14:paraId="70D67F14" w14:textId="77777777" w:rsidR="00EB119F" w:rsidRPr="00EB119F" w:rsidRDefault="00EB119F" w:rsidP="00EB119F">
            <w:pPr>
              <w:spacing w:after="120"/>
              <w:rPr>
                <w:rFonts w:ascii="Times New Roman" w:eastAsia="Times New Roman" w:hAnsi="Times New Roman" w:cs="Times New Roman"/>
                <w:b/>
                <w:bCs/>
                <w:kern w:val="0"/>
                <w:bdr w:val="none" w:sz="0" w:space="0" w:color="auto" w:frame="1"/>
                <w:lang w:bidi="he-IL"/>
                <w14:ligatures w14:val="none"/>
              </w:rPr>
            </w:pPr>
            <w:r w:rsidRPr="00EB119F">
              <w:rPr>
                <w:rFonts w:ascii="Times New Roman" w:eastAsia="Times New Roman" w:hAnsi="Times New Roman" w:cs="Times New Roman"/>
                <w:b/>
                <w:bCs/>
                <w:kern w:val="0"/>
                <w:bdr w:val="none" w:sz="0" w:space="0" w:color="auto" w:frame="1"/>
                <w:lang w:bidi="he-IL"/>
                <w14:ligatures w14:val="none"/>
              </w:rPr>
              <w:t>Parallels of History</w:t>
            </w:r>
          </w:p>
          <w:p w14:paraId="0B25F28F" w14:textId="08891DBF" w:rsidR="00EB119F" w:rsidRPr="00EB119F" w:rsidRDefault="00E15CF2" w:rsidP="005A1933">
            <w:r>
              <w:t>Parallels</w:t>
            </w:r>
            <w:r w:rsidR="00EB119F" w:rsidRPr="00EB119F">
              <w:t xml:space="preserve"> 1: Periods in the Providence of Restoration</w:t>
            </w:r>
          </w:p>
          <w:p w14:paraId="49D70954" w14:textId="0E6D4942" w:rsidR="00EB119F" w:rsidRPr="00EB119F" w:rsidRDefault="00E15CF2" w:rsidP="005A1933">
            <w:hyperlink r:id="rId28" w:history="1">
              <w:r>
                <w:t>Parallels</w:t>
              </w:r>
              <w:r w:rsidRPr="00EB119F">
                <w:t xml:space="preserve"> </w:t>
              </w:r>
              <w:r w:rsidR="00EB119F" w:rsidRPr="00EB119F">
                <w:t>2: Parallels of History</w:t>
              </w:r>
              <w:r w:rsidR="00EB119F">
                <w:t>,</w:t>
              </w:r>
              <w:r w:rsidR="00EB119F" w:rsidRPr="00EB119F">
                <w:t xml:space="preserve"> </w:t>
              </w:r>
              <w:r w:rsidR="00EB119F">
                <w:t>Part</w:t>
              </w:r>
            </w:hyperlink>
            <w:r w:rsidR="00EB119F">
              <w:t xml:space="preserve"> 1</w:t>
            </w:r>
          </w:p>
          <w:p w14:paraId="598DA9E4" w14:textId="5BF53A81" w:rsidR="00EB119F" w:rsidRPr="00EB119F" w:rsidRDefault="00E15CF2" w:rsidP="005A1933">
            <w:r>
              <w:t>Parallels</w:t>
            </w:r>
            <w:r w:rsidRPr="00EB119F">
              <w:t xml:space="preserve"> </w:t>
            </w:r>
            <w:r w:rsidR="00EB119F" w:rsidRPr="00EB119F">
              <w:t>3: Parallels of History</w:t>
            </w:r>
            <w:r w:rsidR="00EB119F">
              <w:t>, Part 2</w:t>
            </w:r>
          </w:p>
          <w:p w14:paraId="2ABB6985" w14:textId="272AE3DD" w:rsidR="00EB119F" w:rsidRPr="00EB119F" w:rsidRDefault="00EB119F" w:rsidP="005A1933">
            <w:r w:rsidRPr="00EB119F">
              <w:t xml:space="preserve">Discussion about the </w:t>
            </w:r>
            <w:r w:rsidR="00F27A57">
              <w:t>Parallels</w:t>
            </w:r>
            <w:r w:rsidRPr="00EB119F">
              <w:t xml:space="preserve"> in the Providence of Restoration</w:t>
            </w:r>
          </w:p>
          <w:p w14:paraId="21B77B57" w14:textId="1BCB1F56" w:rsidR="00E8587D" w:rsidRPr="00532AED" w:rsidRDefault="00EB119F" w:rsidP="005A1933">
            <w:hyperlink r:id="rId29" w:history="1">
              <w:r w:rsidRPr="00EB119F">
                <w:t>Quiz on EDP, pp. 289-344</w:t>
              </w:r>
            </w:hyperlink>
          </w:p>
        </w:tc>
      </w:tr>
      <w:tr w:rsidR="006C7B1A" w:rsidRPr="006D2346" w14:paraId="1C00A525" w14:textId="77777777" w:rsidTr="00532AED">
        <w:trPr>
          <w:trHeight w:val="1584"/>
        </w:trPr>
        <w:tc>
          <w:tcPr>
            <w:tcW w:w="2610" w:type="dxa"/>
            <w:shd w:val="clear" w:color="auto" w:fill="auto"/>
            <w:noWrap/>
            <w:tcMar>
              <w:top w:w="225" w:type="dxa"/>
              <w:left w:w="105" w:type="dxa"/>
              <w:bottom w:w="225" w:type="dxa"/>
              <w:right w:w="105" w:type="dxa"/>
            </w:tcMar>
            <w:vAlign w:val="center"/>
            <w:hideMark/>
          </w:tcPr>
          <w:p w14:paraId="7E324F0E" w14:textId="2EE26CC6" w:rsidR="006C7B1A" w:rsidRPr="006D2346" w:rsidRDefault="006C7B1A" w:rsidP="006C7B1A">
            <w:pPr>
              <w:rPr>
                <w:rFonts w:ascii="Times New Roman" w:eastAsia="Times New Roman" w:hAnsi="Times New Roman" w:cs="Times New Roman"/>
                <w:kern w:val="0"/>
                <w:lang w:bidi="he-IL"/>
                <w14:ligatures w14:val="none"/>
              </w:rPr>
            </w:pPr>
            <w:r w:rsidRPr="00885644">
              <w:t xml:space="preserve">Week of </w:t>
            </w:r>
            <w:r w:rsidR="00245334">
              <w:t>December 1</w:t>
            </w:r>
          </w:p>
        </w:tc>
        <w:tc>
          <w:tcPr>
            <w:tcW w:w="7891" w:type="dxa"/>
            <w:shd w:val="clear" w:color="auto" w:fill="auto"/>
            <w:tcMar>
              <w:top w:w="225" w:type="dxa"/>
              <w:left w:w="105" w:type="dxa"/>
              <w:bottom w:w="225" w:type="dxa"/>
              <w:right w:w="105" w:type="dxa"/>
            </w:tcMar>
            <w:vAlign w:val="center"/>
            <w:hideMark/>
          </w:tcPr>
          <w:p w14:paraId="21F09AC6" w14:textId="77777777" w:rsidR="006C7B1A" w:rsidRPr="005F1213" w:rsidRDefault="006C7B1A" w:rsidP="006C7B1A">
            <w:pPr>
              <w:spacing w:after="120"/>
              <w:rPr>
                <w:rFonts w:ascii="Times New Roman" w:eastAsia="Times New Roman" w:hAnsi="Times New Roman" w:cs="Times New Roman"/>
                <w:b/>
                <w:bCs/>
                <w:kern w:val="0"/>
                <w:bdr w:val="none" w:sz="0" w:space="0" w:color="auto" w:frame="1"/>
                <w:lang w:bidi="he-IL"/>
                <w14:ligatures w14:val="none"/>
              </w:rPr>
            </w:pPr>
            <w:r w:rsidRPr="005F1213">
              <w:rPr>
                <w:rFonts w:ascii="Times New Roman" w:eastAsia="Times New Roman" w:hAnsi="Times New Roman" w:cs="Times New Roman"/>
                <w:b/>
                <w:bCs/>
                <w:kern w:val="0"/>
                <w:bdr w:val="none" w:sz="0" w:space="0" w:color="auto" w:frame="1"/>
                <w:lang w:bidi="he-IL"/>
                <w14:ligatures w14:val="none"/>
              </w:rPr>
              <w:t>Preparation for the Second Advent</w:t>
            </w:r>
          </w:p>
          <w:p w14:paraId="60055B1B" w14:textId="08C85B3D" w:rsidR="006C7B1A" w:rsidRPr="00DD7839" w:rsidRDefault="00E15CF2" w:rsidP="006C7B1A">
            <w:r>
              <w:t>Preparation</w:t>
            </w:r>
            <w:r w:rsidR="006C7B1A" w:rsidRPr="00DD7839">
              <w:t xml:space="preserve"> 1: Preparation for the Second Advent</w:t>
            </w:r>
          </w:p>
          <w:p w14:paraId="4885026F" w14:textId="62706B79" w:rsidR="006C7B1A" w:rsidRPr="00DD7839" w:rsidRDefault="00E15CF2" w:rsidP="006C7B1A">
            <w:r>
              <w:t>Preparation</w:t>
            </w:r>
            <w:r w:rsidRPr="00DD7839">
              <w:t xml:space="preserve"> </w:t>
            </w:r>
            <w:r w:rsidR="006C7B1A" w:rsidRPr="00DD7839">
              <w:t>2: The World Wars</w:t>
            </w:r>
          </w:p>
          <w:p w14:paraId="31BB3E2F" w14:textId="3069CDD2" w:rsidR="006C7B1A" w:rsidRPr="00DD7839" w:rsidRDefault="00E15CF2" w:rsidP="006C7B1A">
            <w:r>
              <w:t>Preparation</w:t>
            </w:r>
            <w:r w:rsidRPr="00DD7839">
              <w:t xml:space="preserve"> </w:t>
            </w:r>
            <w:r w:rsidR="006C7B1A" w:rsidRPr="00DD7839">
              <w:t>3: Democracy and Socialism</w:t>
            </w:r>
          </w:p>
          <w:p w14:paraId="7003EE60" w14:textId="77777777" w:rsidR="006C7B1A" w:rsidRDefault="006C7B1A" w:rsidP="006C7B1A">
            <w:r w:rsidRPr="00DD7839">
              <w:t>Discussion on Contemporary Politics and Society</w:t>
            </w:r>
          </w:p>
          <w:p w14:paraId="6B0FBA3A" w14:textId="3FF57B4D" w:rsidR="006C7B1A" w:rsidRPr="006D2346" w:rsidRDefault="006C7B1A" w:rsidP="006C7B1A">
            <w:pPr>
              <w:rPr>
                <w:rFonts w:ascii="Times New Roman" w:eastAsia="Times New Roman" w:hAnsi="Times New Roman" w:cs="Times New Roman"/>
                <w:kern w:val="0"/>
                <w:lang w:bidi="he-IL"/>
                <w14:ligatures w14:val="none"/>
              </w:rPr>
            </w:pPr>
            <w:r w:rsidRPr="006C7B1A">
              <w:t>Quiz on EDP, pp. 289-379</w:t>
            </w:r>
          </w:p>
        </w:tc>
      </w:tr>
      <w:tr w:rsidR="00CE3709" w:rsidRPr="006D2346" w14:paraId="3DD5CD51" w14:textId="77777777" w:rsidTr="00515C15">
        <w:trPr>
          <w:trHeight w:val="1305"/>
        </w:trPr>
        <w:tc>
          <w:tcPr>
            <w:tcW w:w="2610" w:type="dxa"/>
            <w:shd w:val="clear" w:color="auto" w:fill="auto"/>
            <w:noWrap/>
            <w:tcMar>
              <w:top w:w="225" w:type="dxa"/>
              <w:left w:w="105" w:type="dxa"/>
              <w:bottom w:w="225" w:type="dxa"/>
              <w:right w:w="105" w:type="dxa"/>
            </w:tcMar>
            <w:vAlign w:val="center"/>
            <w:hideMark/>
          </w:tcPr>
          <w:p w14:paraId="1C2527EB" w14:textId="4EE9311E" w:rsidR="00CE3709" w:rsidRPr="006D2346" w:rsidRDefault="00CE3709" w:rsidP="0049220D">
            <w:pPr>
              <w:rPr>
                <w:rFonts w:ascii="Times New Roman" w:eastAsia="Times New Roman" w:hAnsi="Times New Roman" w:cs="Times New Roman"/>
                <w:kern w:val="0"/>
                <w:lang w:bidi="he-IL"/>
                <w14:ligatures w14:val="none"/>
              </w:rPr>
            </w:pPr>
            <w:r w:rsidRPr="00885644">
              <w:t xml:space="preserve">Week of </w:t>
            </w:r>
            <w:r>
              <w:t>December 8</w:t>
            </w:r>
          </w:p>
        </w:tc>
        <w:tc>
          <w:tcPr>
            <w:tcW w:w="7891" w:type="dxa"/>
            <w:shd w:val="clear" w:color="auto" w:fill="auto"/>
            <w:tcMar>
              <w:top w:w="225" w:type="dxa"/>
              <w:left w:w="105" w:type="dxa"/>
              <w:bottom w:w="225" w:type="dxa"/>
              <w:right w:w="105" w:type="dxa"/>
            </w:tcMar>
            <w:vAlign w:val="center"/>
            <w:hideMark/>
          </w:tcPr>
          <w:p w14:paraId="5C7E09E8" w14:textId="77777777" w:rsidR="00CE3709" w:rsidRPr="00CE3709" w:rsidRDefault="00CE3709" w:rsidP="00CE3709">
            <w:pPr>
              <w:spacing w:after="120"/>
              <w:rPr>
                <w:rFonts w:ascii="Times New Roman" w:eastAsia="Times New Roman" w:hAnsi="Times New Roman" w:cs="Times New Roman"/>
                <w:b/>
                <w:bCs/>
                <w:kern w:val="0"/>
                <w:bdr w:val="none" w:sz="0" w:space="0" w:color="auto" w:frame="1"/>
                <w:lang w:bidi="he-IL"/>
                <w14:ligatures w14:val="none"/>
              </w:rPr>
            </w:pPr>
            <w:r w:rsidRPr="00CE3709">
              <w:rPr>
                <w:rFonts w:ascii="Times New Roman" w:eastAsia="Times New Roman" w:hAnsi="Times New Roman" w:cs="Times New Roman"/>
                <w:b/>
                <w:bCs/>
                <w:kern w:val="0"/>
                <w:bdr w:val="none" w:sz="0" w:space="0" w:color="auto" w:frame="1"/>
                <w:lang w:bidi="he-IL"/>
                <w14:ligatures w14:val="none"/>
              </w:rPr>
              <w:t>Second Advent</w:t>
            </w:r>
          </w:p>
          <w:p w14:paraId="595DB6BB" w14:textId="1FDDC629" w:rsidR="00CE3709" w:rsidRPr="00CE3709" w:rsidRDefault="008059AD" w:rsidP="006C7B1A">
            <w:r>
              <w:t>Second Advent</w:t>
            </w:r>
            <w:r w:rsidR="00CE3709" w:rsidRPr="00CE3709">
              <w:t xml:space="preserve"> 1: Second Advent</w:t>
            </w:r>
          </w:p>
          <w:p w14:paraId="7B38185E" w14:textId="17E1A39A" w:rsidR="00CE3709" w:rsidRDefault="008059AD" w:rsidP="006C7B1A">
            <w:r>
              <w:t>Second Advent</w:t>
            </w:r>
            <w:r w:rsidR="00CE3709" w:rsidRPr="00CE3709">
              <w:t xml:space="preserve"> 2: True Parents' Victory</w:t>
            </w:r>
          </w:p>
          <w:p w14:paraId="320BD8B1" w14:textId="3ABB94AC" w:rsidR="00CE3709" w:rsidRPr="00CE3709" w:rsidRDefault="008059AD" w:rsidP="006C7B1A">
            <w:r>
              <w:t>Second Advent</w:t>
            </w:r>
            <w:r w:rsidR="00CE3709" w:rsidRPr="00CE3709">
              <w:t xml:space="preserve"> 3: Significance of Holy Mother Han</w:t>
            </w:r>
          </w:p>
          <w:p w14:paraId="5879188B" w14:textId="61B05BC2" w:rsidR="00CE3709" w:rsidRPr="0049220D" w:rsidRDefault="00CE3709" w:rsidP="006C7B1A">
            <w:r w:rsidRPr="00CE3709">
              <w:t xml:space="preserve">Discussion: What </w:t>
            </w:r>
            <w:r w:rsidR="00B814D5">
              <w:t>S</w:t>
            </w:r>
            <w:r w:rsidRPr="00CE3709">
              <w:t xml:space="preserve">hould </w:t>
            </w:r>
            <w:r w:rsidR="00B814D5">
              <w:t>B</w:t>
            </w:r>
            <w:r w:rsidRPr="00CE3709">
              <w:t>e the Conclusion of Divine Principle?</w:t>
            </w:r>
          </w:p>
        </w:tc>
      </w:tr>
      <w:tr w:rsidR="00414278" w:rsidRPr="006D2346" w14:paraId="65C360AE" w14:textId="77777777" w:rsidTr="00532AED">
        <w:trPr>
          <w:trHeight w:val="18"/>
        </w:trPr>
        <w:tc>
          <w:tcPr>
            <w:tcW w:w="2610" w:type="dxa"/>
            <w:shd w:val="clear" w:color="auto" w:fill="auto"/>
            <w:noWrap/>
            <w:tcMar>
              <w:top w:w="225" w:type="dxa"/>
              <w:left w:w="105" w:type="dxa"/>
              <w:bottom w:w="225" w:type="dxa"/>
              <w:right w:w="105" w:type="dxa"/>
            </w:tcMar>
            <w:vAlign w:val="center"/>
          </w:tcPr>
          <w:p w14:paraId="029E47E8" w14:textId="4E140980" w:rsidR="00414278" w:rsidRPr="00885644" w:rsidRDefault="00757EEB" w:rsidP="006C7B1A">
            <w:r>
              <w:lastRenderedPageBreak/>
              <w:t>December 18</w:t>
            </w:r>
          </w:p>
        </w:tc>
        <w:tc>
          <w:tcPr>
            <w:tcW w:w="7891" w:type="dxa"/>
            <w:shd w:val="clear" w:color="auto" w:fill="auto"/>
            <w:tcMar>
              <w:top w:w="225" w:type="dxa"/>
              <w:left w:w="105" w:type="dxa"/>
              <w:bottom w:w="225" w:type="dxa"/>
              <w:right w:w="105" w:type="dxa"/>
            </w:tcMar>
            <w:vAlign w:val="center"/>
          </w:tcPr>
          <w:p w14:paraId="0D392EC1" w14:textId="7B31F2F8" w:rsidR="00414278" w:rsidRPr="001175E6" w:rsidRDefault="00757EEB" w:rsidP="0049220D">
            <w:pPr>
              <w:rPr>
                <w:rFonts w:ascii="Times New Roman" w:eastAsia="Times New Roman" w:hAnsi="Times New Roman" w:cs="Times New Roman"/>
                <w:b/>
                <w:bCs/>
                <w:i/>
                <w:iCs/>
                <w:kern w:val="0"/>
                <w:bdr w:val="none" w:sz="0" w:space="0" w:color="auto" w:frame="1"/>
                <w:lang w:bidi="he-IL"/>
                <w14:ligatures w14:val="none"/>
              </w:rPr>
            </w:pPr>
            <w:r w:rsidRPr="001175E6">
              <w:rPr>
                <w:i/>
                <w:iCs/>
              </w:rPr>
              <w:t>Submit your Teaching Project</w:t>
            </w:r>
          </w:p>
        </w:tc>
      </w:tr>
    </w:tbl>
    <w:p w14:paraId="137C5425" w14:textId="77777777" w:rsidR="00533583" w:rsidRDefault="00533583" w:rsidP="005A1933"/>
    <w:p w14:paraId="2A7AD299" w14:textId="77777777" w:rsidR="00AF428A" w:rsidRDefault="00AF428A">
      <w:pPr>
        <w:rPr>
          <w:rFonts w:ascii="Lato" w:eastAsia="Times New Roman" w:hAnsi="Lato" w:cs="Times New Roman"/>
          <w:color w:val="2D3B45"/>
          <w:kern w:val="0"/>
          <w:sz w:val="43"/>
          <w:szCs w:val="43"/>
          <w:lang w:bidi="he-IL"/>
          <w14:ligatures w14:val="none"/>
        </w:rPr>
        <w:sectPr w:rsidR="00AF428A">
          <w:footerReference w:type="default" r:id="rId30"/>
          <w:pgSz w:w="12240" w:h="15840"/>
          <w:pgMar w:top="1440" w:right="1440" w:bottom="1440" w:left="1440" w:header="720" w:footer="720" w:gutter="0"/>
          <w:cols w:space="720"/>
          <w:docGrid w:linePitch="360"/>
        </w:sectPr>
      </w:pPr>
    </w:p>
    <w:p w14:paraId="20D70E07" w14:textId="0DBEF21D" w:rsidR="00AF428A" w:rsidRPr="006D2346" w:rsidRDefault="00AF428A" w:rsidP="00AF428A">
      <w:pPr>
        <w:shd w:val="clear" w:color="auto" w:fill="FFFFFF"/>
        <w:spacing w:before="90" w:after="90"/>
        <w:outlineLvl w:val="1"/>
        <w:rPr>
          <w:rFonts w:ascii="Lato" w:eastAsia="Times New Roman" w:hAnsi="Lato" w:cs="Times New Roman"/>
          <w:color w:val="2D3B45"/>
          <w:kern w:val="0"/>
          <w:sz w:val="43"/>
          <w:szCs w:val="43"/>
          <w:lang w:bidi="he-IL"/>
          <w14:ligatures w14:val="none"/>
        </w:rPr>
      </w:pPr>
      <w:r w:rsidRPr="006D2346">
        <w:rPr>
          <w:rFonts w:ascii="Lato" w:eastAsia="Times New Roman" w:hAnsi="Lato" w:cs="Times New Roman"/>
          <w:color w:val="2D3B45"/>
          <w:kern w:val="0"/>
          <w:sz w:val="43"/>
          <w:szCs w:val="43"/>
          <w:lang w:bidi="he-IL"/>
          <w14:ligatures w14:val="none"/>
        </w:rPr>
        <w:lastRenderedPageBreak/>
        <w:t xml:space="preserve">Course </w:t>
      </w:r>
      <w:r>
        <w:rPr>
          <w:rFonts w:ascii="Lato" w:eastAsia="Times New Roman" w:hAnsi="Lato" w:cs="Times New Roman"/>
          <w:color w:val="2D3B45"/>
          <w:kern w:val="0"/>
          <w:sz w:val="43"/>
          <w:szCs w:val="43"/>
          <w:lang w:bidi="he-IL"/>
          <w14:ligatures w14:val="none"/>
        </w:rPr>
        <w:t>Outcomes Rubric</w:t>
      </w:r>
      <w:r w:rsidRPr="006D2346">
        <w:rPr>
          <w:rFonts w:ascii="Lato" w:eastAsia="Times New Roman" w:hAnsi="Lato" w:cs="Times New Roman"/>
          <w:color w:val="2D3B45"/>
          <w:kern w:val="0"/>
          <w:sz w:val="43"/>
          <w:szCs w:val="43"/>
          <w:lang w:bidi="he-IL"/>
          <w14:ligatures w14:val="none"/>
        </w:rPr>
        <w:t>:</w:t>
      </w:r>
    </w:p>
    <w:tbl>
      <w:tblPr>
        <w:tblW w:w="12259" w:type="dxa"/>
        <w:tblInd w:w="-8" w:type="dxa"/>
        <w:tblCellMar>
          <w:top w:w="15" w:type="dxa"/>
          <w:left w:w="15" w:type="dxa"/>
          <w:bottom w:w="15" w:type="dxa"/>
          <w:right w:w="15" w:type="dxa"/>
        </w:tblCellMar>
        <w:tblLook w:val="04A0" w:firstRow="1" w:lastRow="0" w:firstColumn="1" w:lastColumn="0" w:noHBand="0" w:noVBand="1"/>
      </w:tblPr>
      <w:tblGrid>
        <w:gridCol w:w="4805"/>
        <w:gridCol w:w="6693"/>
        <w:gridCol w:w="761"/>
      </w:tblGrid>
      <w:tr w:rsidR="00AF428A" w:rsidRPr="00AF428A" w14:paraId="5B341270" w14:textId="77777777" w:rsidTr="00E663E6">
        <w:trPr>
          <w:trHeight w:val="20"/>
          <w:tblHeader/>
        </w:trPr>
        <w:tc>
          <w:tcPr>
            <w:tcW w:w="5130"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77674A5" w14:textId="27C5FFB3" w:rsidR="00AF428A" w:rsidRPr="00AF428A" w:rsidRDefault="00AF428A" w:rsidP="00AF428A">
            <w:pPr>
              <w:jc w:val="center"/>
              <w:rPr>
                <w:rFonts w:ascii="Times New Roman" w:eastAsia="Times New Roman" w:hAnsi="Times New Roman" w:cs="Times New Roman"/>
                <w:b/>
                <w:bCs/>
                <w:kern w:val="0"/>
                <w:lang w:bidi="he-IL"/>
                <w14:ligatures w14:val="none"/>
              </w:rPr>
            </w:pPr>
            <w:r>
              <w:rPr>
                <w:rFonts w:ascii="Times New Roman" w:eastAsia="Times New Roman" w:hAnsi="Times New Roman" w:cs="Times New Roman"/>
                <w:b/>
                <w:bCs/>
                <w:kern w:val="0"/>
                <w:lang w:bidi="he-IL"/>
                <w14:ligatures w14:val="none"/>
              </w:rPr>
              <w:t>Outcome</w:t>
            </w:r>
          </w:p>
        </w:tc>
        <w:tc>
          <w:tcPr>
            <w:tcW w:w="6368"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6659F6D" w14:textId="77777777" w:rsidR="00AF428A" w:rsidRPr="00AF428A" w:rsidRDefault="00AF428A" w:rsidP="00AF428A">
            <w:pPr>
              <w:jc w:val="center"/>
              <w:rPr>
                <w:rFonts w:ascii="Times New Roman" w:eastAsia="Times New Roman" w:hAnsi="Times New Roman" w:cs="Times New Roman"/>
                <w:b/>
                <w:bCs/>
                <w:kern w:val="0"/>
                <w:lang w:bidi="he-IL"/>
                <w14:ligatures w14:val="none"/>
              </w:rPr>
            </w:pPr>
            <w:r w:rsidRPr="00AF428A">
              <w:rPr>
                <w:rFonts w:ascii="Times New Roman" w:eastAsia="Times New Roman" w:hAnsi="Times New Roman" w:cs="Times New Roman"/>
                <w:b/>
                <w:bCs/>
                <w:kern w:val="0"/>
                <w:lang w:bidi="he-IL"/>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3A20F5B" w14:textId="77777777" w:rsidR="00AF428A" w:rsidRPr="00AF428A" w:rsidRDefault="00AF428A" w:rsidP="00AF428A">
            <w:pPr>
              <w:jc w:val="center"/>
              <w:rPr>
                <w:rFonts w:ascii="Times New Roman" w:eastAsia="Times New Roman" w:hAnsi="Times New Roman" w:cs="Times New Roman"/>
                <w:b/>
                <w:bCs/>
                <w:kern w:val="0"/>
                <w:lang w:bidi="he-IL"/>
                <w14:ligatures w14:val="none"/>
              </w:rPr>
            </w:pPr>
            <w:r w:rsidRPr="00AF428A">
              <w:rPr>
                <w:rFonts w:ascii="Times New Roman" w:eastAsia="Times New Roman" w:hAnsi="Times New Roman" w:cs="Times New Roman"/>
                <w:b/>
                <w:bCs/>
                <w:kern w:val="0"/>
                <w:lang w:bidi="he-IL"/>
                <w14:ligatures w14:val="none"/>
              </w:rPr>
              <w:t>Pts</w:t>
            </w:r>
          </w:p>
        </w:tc>
      </w:tr>
      <w:tr w:rsidR="00AF428A" w:rsidRPr="00AF428A" w14:paraId="66ABCBAE" w14:textId="77777777" w:rsidTr="00E663E6">
        <w:trPr>
          <w:trHeight w:val="1440"/>
        </w:trPr>
        <w:tc>
          <w:tcPr>
            <w:tcW w:w="5130" w:type="dxa"/>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7B4409B" w14:textId="190914E7" w:rsidR="00AF428A" w:rsidRPr="00AF428A" w:rsidRDefault="00AF428A" w:rsidP="00AF428A">
            <w:pPr>
              <w:textAlignment w:val="center"/>
              <w:rPr>
                <w:rFonts w:ascii="Times New Roman" w:eastAsia="Times New Roman" w:hAnsi="Times New Roman" w:cs="Times New Roman"/>
                <w:b/>
                <w:bCs/>
                <w:kern w:val="0"/>
                <w:lang w:bidi="he-IL"/>
                <w14:ligatures w14:val="none"/>
              </w:rPr>
            </w:pPr>
            <w:r w:rsidRPr="00AF428A">
              <w:rPr>
                <w:rFonts w:ascii="Times New Roman" w:eastAsia="Times New Roman" w:hAnsi="Times New Roman" w:cs="Times New Roman"/>
                <w:kern w:val="0"/>
                <w:lang w:bidi="he-IL"/>
                <w14:ligatures w14:val="none"/>
              </w:rPr>
              <w:t> </w:t>
            </w:r>
            <w:r w:rsidRPr="00AF428A">
              <w:rPr>
                <w:rFonts w:ascii="Times New Roman" w:eastAsia="Times New Roman" w:hAnsi="Times New Roman" w:cs="Times New Roman"/>
                <w:b/>
                <w:bCs/>
                <w:kern w:val="0"/>
                <w:lang w:bidi="he-IL"/>
                <w14:ligatures w14:val="none"/>
              </w:rPr>
              <w:t>DP in the CIG Era</w:t>
            </w:r>
          </w:p>
          <w:p w14:paraId="591F660E" w14:textId="77777777" w:rsidR="00AF428A" w:rsidRPr="00AF428A" w:rsidRDefault="00AF428A" w:rsidP="00AF428A">
            <w:pPr>
              <w:textAlignment w:val="cente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Demonstrate theological reflection on Divine Principle in today's context, which is after the passing of Rev. Moon and the establishment of the Cheon Il Guk era</w:t>
            </w:r>
          </w:p>
          <w:p w14:paraId="249B08B8" w14:textId="77777777" w:rsidR="00AF428A" w:rsidRPr="00AF428A" w:rsidRDefault="00AF428A" w:rsidP="00AF428A">
            <w:pPr>
              <w:textAlignment w:val="center"/>
              <w:rPr>
                <w:rFonts w:ascii="Times New Roman" w:eastAsia="Times New Roman" w:hAnsi="Times New Roman" w:cs="Times New Roman"/>
                <w:kern w:val="0"/>
                <w:sz w:val="19"/>
                <w:szCs w:val="19"/>
                <w:lang w:bidi="he-IL"/>
                <w14:ligatures w14:val="none"/>
              </w:rPr>
            </w:pPr>
            <w:r w:rsidRPr="00AF428A">
              <w:rPr>
                <w:rFonts w:ascii="Times New Roman" w:eastAsia="Times New Roman" w:hAnsi="Times New Roman" w:cs="Times New Roman"/>
                <w:kern w:val="0"/>
                <w:sz w:val="19"/>
                <w:szCs w:val="19"/>
                <w:lang w:bidi="he-IL"/>
                <w14:ligatures w14:val="none"/>
              </w:rPr>
              <w:t>threshold: 3.0 pts</w:t>
            </w:r>
          </w:p>
        </w:tc>
        <w:tc>
          <w:tcPr>
            <w:tcW w:w="6368" w:type="dxa"/>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667" w:type="dxa"/>
              <w:tblCellMar>
                <w:top w:w="15" w:type="dxa"/>
                <w:left w:w="15" w:type="dxa"/>
                <w:bottom w:w="15" w:type="dxa"/>
                <w:right w:w="15" w:type="dxa"/>
              </w:tblCellMar>
              <w:tblLook w:val="04A0" w:firstRow="1" w:lastRow="0" w:firstColumn="1" w:lastColumn="0" w:noHBand="0" w:noVBand="1"/>
            </w:tblPr>
            <w:tblGrid>
              <w:gridCol w:w="2458"/>
              <w:gridCol w:w="2520"/>
              <w:gridCol w:w="1689"/>
            </w:tblGrid>
            <w:tr w:rsidR="00AF428A" w:rsidRPr="00AF428A" w14:paraId="19CEA3DA" w14:textId="77777777" w:rsidTr="00AF428A">
              <w:tc>
                <w:tcPr>
                  <w:tcW w:w="2458"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AA4851"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5 pts</w:t>
                  </w:r>
                </w:p>
                <w:p w14:paraId="21A54496"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Clear reflection on what is required for CIG Era</w:t>
                  </w:r>
                </w:p>
              </w:tc>
              <w:tc>
                <w:tcPr>
                  <w:tcW w:w="2520"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C44FD51"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3 pts</w:t>
                  </w:r>
                </w:p>
                <w:p w14:paraId="5DB6E98F"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Recognizes that CIG Era requires a new approach</w:t>
                  </w:r>
                </w:p>
              </w:tc>
              <w:tc>
                <w:tcPr>
                  <w:tcW w:w="1689"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D2B0AAF"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0 pts</w:t>
                  </w:r>
                </w:p>
                <w:p w14:paraId="0745BF75"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Does Not Meet Expectations</w:t>
                  </w:r>
                </w:p>
              </w:tc>
            </w:tr>
          </w:tbl>
          <w:p w14:paraId="2770AC73" w14:textId="77777777" w:rsidR="00AF428A" w:rsidRPr="00AF428A" w:rsidRDefault="00AF428A" w:rsidP="00AF428A">
            <w:pPr>
              <w:rPr>
                <w:rFonts w:ascii="Times New Roman" w:eastAsia="Times New Roman" w:hAnsi="Times New Roman" w:cs="Times New Roman"/>
                <w:kern w:val="0"/>
                <w:lang w:bidi="he-IL"/>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89491D8" w14:textId="77777777" w:rsidR="00AF428A" w:rsidRPr="00AF428A" w:rsidRDefault="00AF428A" w:rsidP="00AF428A">
            <w:pP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5 pts</w:t>
            </w:r>
          </w:p>
        </w:tc>
      </w:tr>
      <w:tr w:rsidR="00AF428A" w:rsidRPr="00AF428A" w14:paraId="39E10599" w14:textId="77777777" w:rsidTr="00E663E6">
        <w:trPr>
          <w:trHeight w:val="864"/>
        </w:trPr>
        <w:tc>
          <w:tcPr>
            <w:tcW w:w="5130" w:type="dxa"/>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7B1C599" w14:textId="3BC2B45F" w:rsidR="00AF428A" w:rsidRPr="00AF428A" w:rsidRDefault="00AF428A" w:rsidP="00AF428A">
            <w:pPr>
              <w:textAlignment w:val="center"/>
              <w:rPr>
                <w:rFonts w:ascii="Times New Roman" w:eastAsia="Times New Roman" w:hAnsi="Times New Roman" w:cs="Times New Roman"/>
                <w:b/>
                <w:bCs/>
                <w:kern w:val="0"/>
                <w:lang w:bidi="he-IL"/>
                <w14:ligatures w14:val="none"/>
              </w:rPr>
            </w:pPr>
            <w:r w:rsidRPr="00AF428A">
              <w:rPr>
                <w:rFonts w:ascii="Times New Roman" w:eastAsia="Times New Roman" w:hAnsi="Times New Roman" w:cs="Times New Roman"/>
                <w:b/>
                <w:bCs/>
                <w:kern w:val="0"/>
                <w:lang w:bidi="he-IL"/>
                <w14:ligatures w14:val="none"/>
              </w:rPr>
              <w:t>Challenging Points in DP</w:t>
            </w:r>
          </w:p>
          <w:p w14:paraId="29F6744C" w14:textId="77777777" w:rsidR="00AF428A" w:rsidRPr="00AF428A" w:rsidRDefault="00AF428A" w:rsidP="00AF428A">
            <w:pPr>
              <w:textAlignment w:val="cente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Recognize, understand and explain challenging points in the Divine Principle</w:t>
            </w:r>
          </w:p>
          <w:p w14:paraId="6ED848CB" w14:textId="77777777" w:rsidR="00AF428A" w:rsidRPr="00AF428A" w:rsidRDefault="00AF428A" w:rsidP="00AF428A">
            <w:pPr>
              <w:textAlignment w:val="center"/>
              <w:rPr>
                <w:rFonts w:ascii="Times New Roman" w:eastAsia="Times New Roman" w:hAnsi="Times New Roman" w:cs="Times New Roman"/>
                <w:kern w:val="0"/>
                <w:sz w:val="19"/>
                <w:szCs w:val="19"/>
                <w:lang w:bidi="he-IL"/>
                <w14:ligatures w14:val="none"/>
              </w:rPr>
            </w:pPr>
            <w:r w:rsidRPr="00AF428A">
              <w:rPr>
                <w:rFonts w:ascii="Times New Roman" w:eastAsia="Times New Roman" w:hAnsi="Times New Roman" w:cs="Times New Roman"/>
                <w:kern w:val="0"/>
                <w:sz w:val="19"/>
                <w:szCs w:val="19"/>
                <w:lang w:bidi="he-IL"/>
                <w14:ligatures w14:val="none"/>
              </w:rPr>
              <w:t>threshold: 3.0 pts</w:t>
            </w:r>
          </w:p>
        </w:tc>
        <w:tc>
          <w:tcPr>
            <w:tcW w:w="6368" w:type="dxa"/>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667" w:type="dxa"/>
              <w:tblCellMar>
                <w:top w:w="15" w:type="dxa"/>
                <w:left w:w="15" w:type="dxa"/>
                <w:bottom w:w="15" w:type="dxa"/>
                <w:right w:w="15" w:type="dxa"/>
              </w:tblCellMar>
              <w:tblLook w:val="04A0" w:firstRow="1" w:lastRow="0" w:firstColumn="1" w:lastColumn="0" w:noHBand="0" w:noVBand="1"/>
            </w:tblPr>
            <w:tblGrid>
              <w:gridCol w:w="2458"/>
              <w:gridCol w:w="2559"/>
              <w:gridCol w:w="1650"/>
            </w:tblGrid>
            <w:tr w:rsidR="00AF428A" w:rsidRPr="00AF428A" w14:paraId="3424876A" w14:textId="77777777" w:rsidTr="00AF428A">
              <w:tc>
                <w:tcPr>
                  <w:tcW w:w="2458"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6D94FF"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5 pts</w:t>
                  </w:r>
                </w:p>
                <w:p w14:paraId="58F9E136"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Describes challenge and addresses it well</w:t>
                  </w:r>
                </w:p>
              </w:tc>
              <w:tc>
                <w:tcPr>
                  <w:tcW w:w="2559"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41C816"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3 pts</w:t>
                  </w:r>
                </w:p>
                <w:p w14:paraId="47A5A3F2"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Recognizes the challenge</w:t>
                  </w:r>
                </w:p>
              </w:tc>
              <w:tc>
                <w:tcPr>
                  <w:tcW w:w="1650"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8F5E58"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0 pts</w:t>
                  </w:r>
                </w:p>
                <w:p w14:paraId="6F23313B"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Does not see an issue</w:t>
                  </w:r>
                </w:p>
              </w:tc>
            </w:tr>
          </w:tbl>
          <w:p w14:paraId="786BC565" w14:textId="77777777" w:rsidR="00AF428A" w:rsidRPr="00AF428A" w:rsidRDefault="00AF428A" w:rsidP="00AF428A">
            <w:pPr>
              <w:rPr>
                <w:rFonts w:ascii="Times New Roman" w:eastAsia="Times New Roman" w:hAnsi="Times New Roman" w:cs="Times New Roman"/>
                <w:kern w:val="0"/>
                <w:lang w:bidi="he-IL"/>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980B65D" w14:textId="77777777" w:rsidR="00AF428A" w:rsidRPr="00AF428A" w:rsidRDefault="00AF428A" w:rsidP="00AF428A">
            <w:pP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5 pts</w:t>
            </w:r>
          </w:p>
        </w:tc>
      </w:tr>
      <w:tr w:rsidR="00AF428A" w:rsidRPr="00AF428A" w14:paraId="1C357806" w14:textId="77777777" w:rsidTr="00E663E6">
        <w:trPr>
          <w:trHeight w:val="1008"/>
        </w:trPr>
        <w:tc>
          <w:tcPr>
            <w:tcW w:w="5130" w:type="dxa"/>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8A08312" w14:textId="378E6D2A" w:rsidR="00AF428A" w:rsidRPr="00AF428A" w:rsidRDefault="00AF428A" w:rsidP="00AF428A">
            <w:pPr>
              <w:textAlignment w:val="center"/>
              <w:rPr>
                <w:rFonts w:ascii="Times New Roman" w:eastAsia="Times New Roman" w:hAnsi="Times New Roman" w:cs="Times New Roman"/>
                <w:b/>
                <w:bCs/>
                <w:kern w:val="0"/>
                <w:lang w:bidi="he-IL"/>
                <w14:ligatures w14:val="none"/>
              </w:rPr>
            </w:pPr>
            <w:r w:rsidRPr="00AF428A">
              <w:rPr>
                <w:rFonts w:ascii="Times New Roman" w:eastAsia="Times New Roman" w:hAnsi="Times New Roman" w:cs="Times New Roman"/>
                <w:kern w:val="0"/>
                <w:lang w:bidi="he-IL"/>
                <w14:ligatures w14:val="none"/>
              </w:rPr>
              <w:t> </w:t>
            </w:r>
            <w:r w:rsidRPr="00AF428A">
              <w:rPr>
                <w:rFonts w:ascii="Times New Roman" w:eastAsia="Times New Roman" w:hAnsi="Times New Roman" w:cs="Times New Roman"/>
                <w:b/>
                <w:bCs/>
                <w:kern w:val="0"/>
                <w:lang w:bidi="he-IL"/>
                <w14:ligatures w14:val="none"/>
              </w:rPr>
              <w:t>DP in Life of Faith and Practice</w:t>
            </w:r>
          </w:p>
          <w:p w14:paraId="10D0FDC4" w14:textId="77777777" w:rsidR="00AF428A" w:rsidRPr="00AF428A" w:rsidRDefault="00AF428A" w:rsidP="00AF428A">
            <w:pPr>
              <w:textAlignment w:val="cente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Describe how the teachings of DP guided Rev. Moon and/or guide Unificationists in their life of faith and practice</w:t>
            </w:r>
          </w:p>
          <w:p w14:paraId="3CA412D5" w14:textId="77777777" w:rsidR="00AF428A" w:rsidRPr="00AF428A" w:rsidRDefault="00AF428A" w:rsidP="00AF428A">
            <w:pPr>
              <w:textAlignment w:val="center"/>
              <w:rPr>
                <w:rFonts w:ascii="Times New Roman" w:eastAsia="Times New Roman" w:hAnsi="Times New Roman" w:cs="Times New Roman"/>
                <w:kern w:val="0"/>
                <w:sz w:val="19"/>
                <w:szCs w:val="19"/>
                <w:lang w:bidi="he-IL"/>
                <w14:ligatures w14:val="none"/>
              </w:rPr>
            </w:pPr>
            <w:r w:rsidRPr="00AF428A">
              <w:rPr>
                <w:rFonts w:ascii="Times New Roman" w:eastAsia="Times New Roman" w:hAnsi="Times New Roman" w:cs="Times New Roman"/>
                <w:kern w:val="0"/>
                <w:sz w:val="19"/>
                <w:szCs w:val="19"/>
                <w:lang w:bidi="he-IL"/>
                <w14:ligatures w14:val="none"/>
              </w:rPr>
              <w:t>threshold: 3.0 pts</w:t>
            </w:r>
          </w:p>
        </w:tc>
        <w:tc>
          <w:tcPr>
            <w:tcW w:w="6368" w:type="dxa"/>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667" w:type="dxa"/>
              <w:tblCellMar>
                <w:top w:w="15" w:type="dxa"/>
                <w:left w:w="15" w:type="dxa"/>
                <w:bottom w:w="15" w:type="dxa"/>
                <w:right w:w="15" w:type="dxa"/>
              </w:tblCellMar>
              <w:tblLook w:val="04A0" w:firstRow="1" w:lastRow="0" w:firstColumn="1" w:lastColumn="0" w:noHBand="0" w:noVBand="1"/>
            </w:tblPr>
            <w:tblGrid>
              <w:gridCol w:w="2458"/>
              <w:gridCol w:w="2430"/>
              <w:gridCol w:w="1779"/>
            </w:tblGrid>
            <w:tr w:rsidR="00AF428A" w:rsidRPr="00AF428A" w14:paraId="4A3BECA8" w14:textId="77777777" w:rsidTr="00AF428A">
              <w:tc>
                <w:tcPr>
                  <w:tcW w:w="2458"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734BEB"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5 pts</w:t>
                  </w:r>
                </w:p>
                <w:p w14:paraId="4B346EB5"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Describes in detail how student's life or RM's life relates to a point in DP</w:t>
                  </w:r>
                </w:p>
              </w:tc>
              <w:tc>
                <w:tcPr>
                  <w:tcW w:w="2430"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87E4CE"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3 pts</w:t>
                  </w:r>
                </w:p>
                <w:p w14:paraId="39617E84"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Connects point in DP to student's own life or RM's life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3F52F6"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0 pts</w:t>
                  </w:r>
                </w:p>
                <w:p w14:paraId="545E8C5F"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Does Not Meet Expectations</w:t>
                  </w:r>
                </w:p>
              </w:tc>
            </w:tr>
          </w:tbl>
          <w:p w14:paraId="77F2C231" w14:textId="77777777" w:rsidR="00AF428A" w:rsidRPr="00AF428A" w:rsidRDefault="00AF428A" w:rsidP="00AF428A">
            <w:pPr>
              <w:rPr>
                <w:rFonts w:ascii="Times New Roman" w:eastAsia="Times New Roman" w:hAnsi="Times New Roman" w:cs="Times New Roman"/>
                <w:kern w:val="0"/>
                <w:lang w:bidi="he-IL"/>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710D7D9" w14:textId="77777777" w:rsidR="00AF428A" w:rsidRPr="00AF428A" w:rsidRDefault="00AF428A" w:rsidP="00AF428A">
            <w:pP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5 pts</w:t>
            </w:r>
          </w:p>
        </w:tc>
      </w:tr>
      <w:tr w:rsidR="00AF428A" w:rsidRPr="00AF428A" w14:paraId="6D995188" w14:textId="77777777" w:rsidTr="00E663E6">
        <w:trPr>
          <w:trHeight w:val="1008"/>
        </w:trPr>
        <w:tc>
          <w:tcPr>
            <w:tcW w:w="5130" w:type="dxa"/>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A4A5000" w14:textId="5FC442C8" w:rsidR="00AF428A" w:rsidRPr="00AF428A" w:rsidRDefault="00AF428A" w:rsidP="00AF428A">
            <w:pPr>
              <w:textAlignment w:val="center"/>
              <w:rPr>
                <w:rFonts w:ascii="Times New Roman" w:eastAsia="Times New Roman" w:hAnsi="Times New Roman" w:cs="Times New Roman"/>
                <w:b/>
                <w:bCs/>
                <w:kern w:val="0"/>
                <w:lang w:bidi="he-IL"/>
                <w14:ligatures w14:val="none"/>
              </w:rPr>
            </w:pPr>
            <w:r w:rsidRPr="00AF428A">
              <w:rPr>
                <w:rFonts w:ascii="Times New Roman" w:eastAsia="Times New Roman" w:hAnsi="Times New Roman" w:cs="Times New Roman"/>
                <w:b/>
                <w:bCs/>
                <w:kern w:val="0"/>
                <w:lang w:bidi="he-IL"/>
                <w14:ligatures w14:val="none"/>
              </w:rPr>
              <w:t>Comparison with Christian teachings</w:t>
            </w:r>
          </w:p>
          <w:p w14:paraId="1FEBF754" w14:textId="77777777" w:rsidR="00AF428A" w:rsidRPr="00AF428A" w:rsidRDefault="00AF428A" w:rsidP="00AF428A">
            <w:pPr>
              <w:textAlignment w:val="cente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Describes points of common ground and points of distinct difference between the Divine Principle and conventional Christian and/or Jewish teachings</w:t>
            </w:r>
          </w:p>
          <w:p w14:paraId="3A7C1780" w14:textId="77777777" w:rsidR="00AF428A" w:rsidRPr="00AF428A" w:rsidRDefault="00AF428A" w:rsidP="00AF428A">
            <w:pPr>
              <w:textAlignment w:val="center"/>
              <w:rPr>
                <w:rFonts w:ascii="Times New Roman" w:eastAsia="Times New Roman" w:hAnsi="Times New Roman" w:cs="Times New Roman"/>
                <w:kern w:val="0"/>
                <w:sz w:val="19"/>
                <w:szCs w:val="19"/>
                <w:lang w:bidi="he-IL"/>
                <w14:ligatures w14:val="none"/>
              </w:rPr>
            </w:pPr>
            <w:r w:rsidRPr="00AF428A">
              <w:rPr>
                <w:rFonts w:ascii="Times New Roman" w:eastAsia="Times New Roman" w:hAnsi="Times New Roman" w:cs="Times New Roman"/>
                <w:kern w:val="0"/>
                <w:sz w:val="19"/>
                <w:szCs w:val="19"/>
                <w:lang w:bidi="he-IL"/>
                <w14:ligatures w14:val="none"/>
              </w:rPr>
              <w:t>threshold: 3.0 pts</w:t>
            </w:r>
          </w:p>
        </w:tc>
        <w:tc>
          <w:tcPr>
            <w:tcW w:w="6368" w:type="dxa"/>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667" w:type="dxa"/>
              <w:tblCellMar>
                <w:top w:w="15" w:type="dxa"/>
                <w:left w:w="15" w:type="dxa"/>
                <w:bottom w:w="15" w:type="dxa"/>
                <w:right w:w="15" w:type="dxa"/>
              </w:tblCellMar>
              <w:tblLook w:val="04A0" w:firstRow="1" w:lastRow="0" w:firstColumn="1" w:lastColumn="0" w:noHBand="0" w:noVBand="1"/>
            </w:tblPr>
            <w:tblGrid>
              <w:gridCol w:w="2638"/>
              <w:gridCol w:w="2340"/>
              <w:gridCol w:w="1689"/>
            </w:tblGrid>
            <w:tr w:rsidR="00AF428A" w:rsidRPr="00AF428A" w14:paraId="04C6D041" w14:textId="77777777" w:rsidTr="00AF428A">
              <w:tc>
                <w:tcPr>
                  <w:tcW w:w="2638"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59E5600"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5 pts</w:t>
                  </w:r>
                </w:p>
                <w:p w14:paraId="6656294C"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Deeper reflection on similarities and differences</w:t>
                  </w:r>
                </w:p>
              </w:tc>
              <w:tc>
                <w:tcPr>
                  <w:tcW w:w="2340"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7B26A6"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3 pts</w:t>
                  </w:r>
                </w:p>
                <w:p w14:paraId="19866036"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Compares DP with other religious teaching</w:t>
                  </w:r>
                </w:p>
              </w:tc>
              <w:tc>
                <w:tcPr>
                  <w:tcW w:w="1689"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25AA0B"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0 pts</w:t>
                  </w:r>
                </w:p>
                <w:p w14:paraId="66F94B33"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Does Not Meet Expectations</w:t>
                  </w:r>
                </w:p>
              </w:tc>
            </w:tr>
          </w:tbl>
          <w:p w14:paraId="5A2FF03B" w14:textId="77777777" w:rsidR="00AF428A" w:rsidRPr="00AF428A" w:rsidRDefault="00AF428A" w:rsidP="00AF428A">
            <w:pPr>
              <w:rPr>
                <w:rFonts w:ascii="Times New Roman" w:eastAsia="Times New Roman" w:hAnsi="Times New Roman" w:cs="Times New Roman"/>
                <w:kern w:val="0"/>
                <w:lang w:bidi="he-IL"/>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C1FDE1F" w14:textId="77777777" w:rsidR="00AF428A" w:rsidRPr="00AF428A" w:rsidRDefault="00AF428A" w:rsidP="00AF428A">
            <w:pP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5 pts</w:t>
            </w:r>
          </w:p>
        </w:tc>
      </w:tr>
      <w:tr w:rsidR="00AF428A" w:rsidRPr="00AF428A" w14:paraId="0117E9AE" w14:textId="77777777" w:rsidTr="00E663E6">
        <w:trPr>
          <w:trHeight w:val="1584"/>
        </w:trPr>
        <w:tc>
          <w:tcPr>
            <w:tcW w:w="5130" w:type="dxa"/>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DD9BB6E" w14:textId="288F371B" w:rsidR="00AF428A" w:rsidRPr="00AF428A" w:rsidRDefault="00AF428A" w:rsidP="00AF428A">
            <w:pPr>
              <w:textAlignment w:val="center"/>
              <w:rPr>
                <w:rFonts w:ascii="Times New Roman" w:eastAsia="Times New Roman" w:hAnsi="Times New Roman" w:cs="Times New Roman"/>
                <w:b/>
                <w:bCs/>
                <w:kern w:val="0"/>
                <w:lang w:bidi="he-IL"/>
                <w14:ligatures w14:val="none"/>
              </w:rPr>
            </w:pPr>
            <w:r w:rsidRPr="00AF428A">
              <w:rPr>
                <w:rFonts w:ascii="Times New Roman" w:eastAsia="Times New Roman" w:hAnsi="Times New Roman" w:cs="Times New Roman"/>
                <w:b/>
                <w:bCs/>
                <w:kern w:val="0"/>
                <w:lang w:bidi="he-IL"/>
                <w14:ligatures w14:val="none"/>
              </w:rPr>
              <w:t>Explain major concepts of the Divine Principle</w:t>
            </w:r>
          </w:p>
          <w:p w14:paraId="14F82987" w14:textId="77777777" w:rsidR="00AF428A" w:rsidRPr="00AF428A" w:rsidRDefault="00AF428A" w:rsidP="00AF428A">
            <w:pPr>
              <w:textAlignment w:val="cente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Student explains the Divine Principle teaching clearly and accurately for the topic covered in the assignment</w:t>
            </w:r>
          </w:p>
          <w:p w14:paraId="0F5DED39" w14:textId="77777777" w:rsidR="00AF428A" w:rsidRPr="00AF428A" w:rsidRDefault="00AF428A" w:rsidP="00AF428A">
            <w:pPr>
              <w:textAlignment w:val="center"/>
              <w:rPr>
                <w:rFonts w:ascii="Times New Roman" w:eastAsia="Times New Roman" w:hAnsi="Times New Roman" w:cs="Times New Roman"/>
                <w:kern w:val="0"/>
                <w:sz w:val="19"/>
                <w:szCs w:val="19"/>
                <w:lang w:bidi="he-IL"/>
                <w14:ligatures w14:val="none"/>
              </w:rPr>
            </w:pPr>
            <w:r w:rsidRPr="00AF428A">
              <w:rPr>
                <w:rFonts w:ascii="Times New Roman" w:eastAsia="Times New Roman" w:hAnsi="Times New Roman" w:cs="Times New Roman"/>
                <w:kern w:val="0"/>
                <w:sz w:val="19"/>
                <w:szCs w:val="19"/>
                <w:lang w:bidi="he-IL"/>
                <w14:ligatures w14:val="none"/>
              </w:rPr>
              <w:t>threshold: 3.0 pts</w:t>
            </w:r>
          </w:p>
        </w:tc>
        <w:tc>
          <w:tcPr>
            <w:tcW w:w="6368" w:type="dxa"/>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667" w:type="dxa"/>
              <w:tblCellMar>
                <w:top w:w="15" w:type="dxa"/>
                <w:left w:w="15" w:type="dxa"/>
                <w:bottom w:w="15" w:type="dxa"/>
                <w:right w:w="15" w:type="dxa"/>
              </w:tblCellMar>
              <w:tblLook w:val="04A0" w:firstRow="1" w:lastRow="0" w:firstColumn="1" w:lastColumn="0" w:noHBand="0" w:noVBand="1"/>
            </w:tblPr>
            <w:tblGrid>
              <w:gridCol w:w="2817"/>
              <w:gridCol w:w="1616"/>
              <w:gridCol w:w="2234"/>
            </w:tblGrid>
            <w:tr w:rsidR="00AF428A" w:rsidRPr="00AF428A" w14:paraId="0EF8F69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625AA2"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5 pts</w:t>
                  </w:r>
                </w:p>
                <w:p w14:paraId="553BB1CC"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Explains point with additional insight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E20BABF"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3 pts</w:t>
                  </w:r>
                </w:p>
                <w:p w14:paraId="78A910D8"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Explains the point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F81832"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0 pts</w:t>
                  </w:r>
                </w:p>
                <w:p w14:paraId="30C4F508" w14:textId="77777777" w:rsidR="00AF428A" w:rsidRPr="00AF428A" w:rsidRDefault="00AF428A" w:rsidP="00AF428A">
                  <w:pPr>
                    <w:rPr>
                      <w:rFonts w:ascii="Times New Roman" w:eastAsia="Times New Roman" w:hAnsi="Times New Roman" w:cs="Times New Roman"/>
                      <w:b/>
                      <w:bCs/>
                      <w:kern w:val="0"/>
                      <w:sz w:val="20"/>
                      <w:szCs w:val="20"/>
                      <w:lang w:bidi="he-IL"/>
                      <w14:ligatures w14:val="none"/>
                    </w:rPr>
                  </w:pPr>
                  <w:r w:rsidRPr="00AF428A">
                    <w:rPr>
                      <w:rFonts w:ascii="Times New Roman" w:eastAsia="Times New Roman" w:hAnsi="Times New Roman" w:cs="Times New Roman"/>
                      <w:b/>
                      <w:bCs/>
                      <w:kern w:val="0"/>
                      <w:sz w:val="20"/>
                      <w:szCs w:val="20"/>
                      <w:lang w:bidi="he-IL"/>
                      <w14:ligatures w14:val="none"/>
                    </w:rPr>
                    <w:t>Does not meet expectations</w:t>
                  </w:r>
                </w:p>
              </w:tc>
            </w:tr>
          </w:tbl>
          <w:p w14:paraId="0018F206" w14:textId="77777777" w:rsidR="00AF428A" w:rsidRPr="00AF428A" w:rsidRDefault="00AF428A" w:rsidP="00AF428A">
            <w:pPr>
              <w:rPr>
                <w:rFonts w:ascii="Times New Roman" w:eastAsia="Times New Roman" w:hAnsi="Times New Roman" w:cs="Times New Roman"/>
                <w:kern w:val="0"/>
                <w:lang w:bidi="he-IL"/>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8098A9F" w14:textId="77777777" w:rsidR="00AF428A" w:rsidRPr="00AF428A" w:rsidRDefault="00AF428A" w:rsidP="00AF428A">
            <w:pP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5 pts</w:t>
            </w:r>
          </w:p>
        </w:tc>
      </w:tr>
      <w:tr w:rsidR="00AF428A" w:rsidRPr="00AF428A" w14:paraId="15745935" w14:textId="77777777" w:rsidTr="00E663E6">
        <w:trPr>
          <w:trHeight w:val="288"/>
        </w:trPr>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0D6C7941" w14:textId="77777777" w:rsidR="00AF428A" w:rsidRPr="00AF428A" w:rsidRDefault="00AF428A" w:rsidP="00AF428A">
            <w:pPr>
              <w:rPr>
                <w:rFonts w:ascii="Times New Roman" w:eastAsia="Times New Roman" w:hAnsi="Times New Roman" w:cs="Times New Roman"/>
                <w:kern w:val="0"/>
                <w:lang w:bidi="he-IL"/>
                <w14:ligatures w14:val="none"/>
              </w:rPr>
            </w:pPr>
            <w:r w:rsidRPr="00AF428A">
              <w:rPr>
                <w:rFonts w:ascii="Times New Roman" w:eastAsia="Times New Roman" w:hAnsi="Times New Roman" w:cs="Times New Roman"/>
                <w:kern w:val="0"/>
                <w:lang w:bidi="he-IL"/>
                <w14:ligatures w14:val="none"/>
              </w:rPr>
              <w:t>Total Points: 25</w:t>
            </w:r>
          </w:p>
        </w:tc>
      </w:tr>
    </w:tbl>
    <w:p w14:paraId="2F13ACC0" w14:textId="77777777" w:rsidR="00AF428A" w:rsidRDefault="00AF428A" w:rsidP="00E663E6"/>
    <w:sectPr w:rsidR="00AF428A" w:rsidSect="00AF428A">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8C2F" w14:textId="77777777" w:rsidR="00E1613E" w:rsidRDefault="00E1613E" w:rsidP="00750480">
      <w:r>
        <w:separator/>
      </w:r>
    </w:p>
  </w:endnote>
  <w:endnote w:type="continuationSeparator" w:id="0">
    <w:p w14:paraId="15D4C710" w14:textId="77777777" w:rsidR="00E1613E" w:rsidRDefault="00E1613E" w:rsidP="0075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fret">
    <w:panose1 w:val="02000503080000020003"/>
    <w:charset w:val="00"/>
    <w:family w:val="modern"/>
    <w:notTrueType/>
    <w:pitch w:val="variable"/>
    <w:sig w:usb0="20000007" w:usb1="00000000" w:usb2="00000000" w:usb3="00000000" w:csb0="00000111" w:csb1="00000000"/>
  </w:font>
  <w:font w:name="NSimSun">
    <w:panose1 w:val="02010609030101010101"/>
    <w:charset w:val="86"/>
    <w:family w:val="modern"/>
    <w:pitch w:val="fixed"/>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706757"/>
      <w:docPartObj>
        <w:docPartGallery w:val="Page Numbers (Bottom of Page)"/>
        <w:docPartUnique/>
      </w:docPartObj>
    </w:sdtPr>
    <w:sdtEndPr>
      <w:rPr>
        <w:color w:val="7F7F7F" w:themeColor="background1" w:themeShade="7F"/>
        <w:spacing w:val="22"/>
      </w:rPr>
    </w:sdtEndPr>
    <w:sdtContent>
      <w:p w14:paraId="4553CA1A" w14:textId="74A95407" w:rsidR="00750480" w:rsidRPr="00750480" w:rsidRDefault="00750480">
        <w:pPr>
          <w:pStyle w:val="Footer"/>
          <w:pBdr>
            <w:top w:val="single" w:sz="4" w:space="1" w:color="D9D9D9" w:themeColor="background1" w:themeShade="D9"/>
          </w:pBdr>
          <w:rPr>
            <w:b/>
            <w:bCs/>
            <w:spacing w:val="22"/>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750480">
          <w:rPr>
            <w:b/>
            <w:bCs/>
            <w:spacing w:val="22"/>
          </w:rPr>
          <w:t xml:space="preserve"> </w:t>
        </w:r>
        <w:r w:rsidRPr="00750480">
          <w:rPr>
            <w:color w:val="7F7F7F" w:themeColor="background1" w:themeShade="7F"/>
            <w:spacing w:val="22"/>
          </w:rPr>
          <w:t>HJ International Graduate School for Peace and Public Leadership</w:t>
        </w:r>
      </w:p>
    </w:sdtContent>
  </w:sdt>
  <w:p w14:paraId="3BFE20B8" w14:textId="77777777" w:rsidR="00750480" w:rsidRDefault="00750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0F4A" w14:textId="77777777" w:rsidR="00E1613E" w:rsidRDefault="00E1613E" w:rsidP="00750480">
      <w:r>
        <w:separator/>
      </w:r>
    </w:p>
  </w:footnote>
  <w:footnote w:type="continuationSeparator" w:id="0">
    <w:p w14:paraId="7A6CF3E9" w14:textId="77777777" w:rsidR="00E1613E" w:rsidRDefault="00E1613E" w:rsidP="00750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AFA"/>
    <w:multiLevelType w:val="multilevel"/>
    <w:tmpl w:val="7E4A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46519"/>
    <w:multiLevelType w:val="multilevel"/>
    <w:tmpl w:val="8052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80AE4"/>
    <w:multiLevelType w:val="multilevel"/>
    <w:tmpl w:val="1690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85794"/>
    <w:multiLevelType w:val="multilevel"/>
    <w:tmpl w:val="0A02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445434">
    <w:abstractNumId w:val="2"/>
  </w:num>
  <w:num w:numId="2" w16cid:durableId="502890222">
    <w:abstractNumId w:val="1"/>
  </w:num>
  <w:num w:numId="3" w16cid:durableId="1110204188">
    <w:abstractNumId w:val="3"/>
  </w:num>
  <w:num w:numId="4" w16cid:durableId="122691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46"/>
    <w:rsid w:val="0005017B"/>
    <w:rsid w:val="00066330"/>
    <w:rsid w:val="0008213A"/>
    <w:rsid w:val="00093454"/>
    <w:rsid w:val="000945B9"/>
    <w:rsid w:val="000970EA"/>
    <w:rsid w:val="000C33DA"/>
    <w:rsid w:val="000C671F"/>
    <w:rsid w:val="000D1EC9"/>
    <w:rsid w:val="000D3601"/>
    <w:rsid w:val="000E11CC"/>
    <w:rsid w:val="001175E6"/>
    <w:rsid w:val="001257DD"/>
    <w:rsid w:val="00141771"/>
    <w:rsid w:val="00161939"/>
    <w:rsid w:val="00173F8C"/>
    <w:rsid w:val="001C5B90"/>
    <w:rsid w:val="00214F64"/>
    <w:rsid w:val="00245334"/>
    <w:rsid w:val="0026604F"/>
    <w:rsid w:val="00286C4F"/>
    <w:rsid w:val="002B22AB"/>
    <w:rsid w:val="002B3792"/>
    <w:rsid w:val="002C2550"/>
    <w:rsid w:val="002C5A9A"/>
    <w:rsid w:val="002D65FC"/>
    <w:rsid w:val="002F1C5C"/>
    <w:rsid w:val="002F7363"/>
    <w:rsid w:val="00307D99"/>
    <w:rsid w:val="003565EA"/>
    <w:rsid w:val="0037663A"/>
    <w:rsid w:val="00385E60"/>
    <w:rsid w:val="003C7904"/>
    <w:rsid w:val="003D3F98"/>
    <w:rsid w:val="00414278"/>
    <w:rsid w:val="0042311C"/>
    <w:rsid w:val="004243C7"/>
    <w:rsid w:val="004426EC"/>
    <w:rsid w:val="00450091"/>
    <w:rsid w:val="00452BAB"/>
    <w:rsid w:val="0047143D"/>
    <w:rsid w:val="0049220D"/>
    <w:rsid w:val="004C6B15"/>
    <w:rsid w:val="00515C15"/>
    <w:rsid w:val="005168C5"/>
    <w:rsid w:val="00522CC3"/>
    <w:rsid w:val="00532AED"/>
    <w:rsid w:val="00533583"/>
    <w:rsid w:val="0054029E"/>
    <w:rsid w:val="00541B21"/>
    <w:rsid w:val="00547896"/>
    <w:rsid w:val="0056684D"/>
    <w:rsid w:val="00574035"/>
    <w:rsid w:val="005908AB"/>
    <w:rsid w:val="005A0E79"/>
    <w:rsid w:val="005A1933"/>
    <w:rsid w:val="005B7F32"/>
    <w:rsid w:val="005C2A6F"/>
    <w:rsid w:val="005D1BF7"/>
    <w:rsid w:val="005E1651"/>
    <w:rsid w:val="005F1213"/>
    <w:rsid w:val="006013BE"/>
    <w:rsid w:val="00607F5D"/>
    <w:rsid w:val="00611D32"/>
    <w:rsid w:val="006904FD"/>
    <w:rsid w:val="006B2E59"/>
    <w:rsid w:val="006C4823"/>
    <w:rsid w:val="006C7B1A"/>
    <w:rsid w:val="006D2346"/>
    <w:rsid w:val="007052B7"/>
    <w:rsid w:val="007460D8"/>
    <w:rsid w:val="00750480"/>
    <w:rsid w:val="00752100"/>
    <w:rsid w:val="00757EEB"/>
    <w:rsid w:val="007E2D3A"/>
    <w:rsid w:val="007F78E2"/>
    <w:rsid w:val="00802CFB"/>
    <w:rsid w:val="00803722"/>
    <w:rsid w:val="00803BDF"/>
    <w:rsid w:val="008059AD"/>
    <w:rsid w:val="008301FD"/>
    <w:rsid w:val="0083251A"/>
    <w:rsid w:val="008532E7"/>
    <w:rsid w:val="00873555"/>
    <w:rsid w:val="00885644"/>
    <w:rsid w:val="008D51CE"/>
    <w:rsid w:val="008D6A31"/>
    <w:rsid w:val="0090223C"/>
    <w:rsid w:val="00906033"/>
    <w:rsid w:val="00923E97"/>
    <w:rsid w:val="00926846"/>
    <w:rsid w:val="009502BE"/>
    <w:rsid w:val="0095211E"/>
    <w:rsid w:val="0095681C"/>
    <w:rsid w:val="0096195C"/>
    <w:rsid w:val="009716C6"/>
    <w:rsid w:val="009903E5"/>
    <w:rsid w:val="009A71FE"/>
    <w:rsid w:val="009B5B77"/>
    <w:rsid w:val="009C7136"/>
    <w:rsid w:val="009E28B5"/>
    <w:rsid w:val="009E5434"/>
    <w:rsid w:val="009F168C"/>
    <w:rsid w:val="00A01A4E"/>
    <w:rsid w:val="00A82F64"/>
    <w:rsid w:val="00AB2F75"/>
    <w:rsid w:val="00AE3A13"/>
    <w:rsid w:val="00AF428A"/>
    <w:rsid w:val="00AF525B"/>
    <w:rsid w:val="00B021C3"/>
    <w:rsid w:val="00B05A83"/>
    <w:rsid w:val="00B4753E"/>
    <w:rsid w:val="00B54BD4"/>
    <w:rsid w:val="00B814D5"/>
    <w:rsid w:val="00B85860"/>
    <w:rsid w:val="00B86ED7"/>
    <w:rsid w:val="00B94102"/>
    <w:rsid w:val="00BC320D"/>
    <w:rsid w:val="00C17D0B"/>
    <w:rsid w:val="00C61473"/>
    <w:rsid w:val="00C9112F"/>
    <w:rsid w:val="00CB1F93"/>
    <w:rsid w:val="00CC25CC"/>
    <w:rsid w:val="00CD3649"/>
    <w:rsid w:val="00CE3709"/>
    <w:rsid w:val="00D02A65"/>
    <w:rsid w:val="00D1364D"/>
    <w:rsid w:val="00D244AB"/>
    <w:rsid w:val="00D5594E"/>
    <w:rsid w:val="00D55DCD"/>
    <w:rsid w:val="00D6111E"/>
    <w:rsid w:val="00D66143"/>
    <w:rsid w:val="00D922EA"/>
    <w:rsid w:val="00DB5456"/>
    <w:rsid w:val="00DD7839"/>
    <w:rsid w:val="00DF104F"/>
    <w:rsid w:val="00E15CF2"/>
    <w:rsid w:val="00E1613E"/>
    <w:rsid w:val="00E26144"/>
    <w:rsid w:val="00E36C8A"/>
    <w:rsid w:val="00E663E6"/>
    <w:rsid w:val="00E8316E"/>
    <w:rsid w:val="00E84150"/>
    <w:rsid w:val="00E8587D"/>
    <w:rsid w:val="00EA1527"/>
    <w:rsid w:val="00EB119F"/>
    <w:rsid w:val="00F243BC"/>
    <w:rsid w:val="00F26E61"/>
    <w:rsid w:val="00F27A57"/>
    <w:rsid w:val="00F360A2"/>
    <w:rsid w:val="00F45751"/>
    <w:rsid w:val="00F623F5"/>
    <w:rsid w:val="00F67482"/>
    <w:rsid w:val="00F75C0E"/>
    <w:rsid w:val="00F843CE"/>
    <w:rsid w:val="00FB16D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6906"/>
  <w15:chartTrackingRefBased/>
  <w15:docId w15:val="{21A91721-6B0D-4C18-8DB1-BA36E4DE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11E"/>
  </w:style>
  <w:style w:type="paragraph" w:styleId="Heading1">
    <w:name w:val="heading 1"/>
    <w:basedOn w:val="Normal"/>
    <w:next w:val="Normal"/>
    <w:link w:val="Heading1Char"/>
    <w:uiPriority w:val="9"/>
    <w:qFormat/>
    <w:rsid w:val="0095211E"/>
    <w:pPr>
      <w:keepNext/>
      <w:snapToGrid w:val="0"/>
      <w:spacing w:before="360"/>
      <w:jc w:val="center"/>
      <w:outlineLvl w:val="0"/>
    </w:pPr>
    <w:rPr>
      <w:rFonts w:ascii="Nofret" w:eastAsia="NSimSun" w:hAnsi="Nofret" w:cs="Arial"/>
      <w:bCs/>
      <w:i/>
      <w:kern w:val="32"/>
      <w:sz w:val="28"/>
      <w:szCs w:val="28"/>
      <w:lang w:eastAsia="ko-KR"/>
    </w:rPr>
  </w:style>
  <w:style w:type="paragraph" w:styleId="Heading2">
    <w:name w:val="heading 2"/>
    <w:basedOn w:val="Normal"/>
    <w:next w:val="Normal"/>
    <w:link w:val="Heading2Char"/>
    <w:uiPriority w:val="9"/>
    <w:unhideWhenUsed/>
    <w:qFormat/>
    <w:rsid w:val="0095211E"/>
    <w:pPr>
      <w:keepNext/>
      <w:keepLines/>
      <w:spacing w:before="240"/>
      <w:outlineLvl w:val="1"/>
    </w:pPr>
    <w:rPr>
      <w:rFonts w:eastAsiaTheme="majorEastAsia" w:cstheme="majorBidi"/>
      <w:b/>
      <w:i/>
      <w:sz w:val="26"/>
      <w:szCs w:val="26"/>
    </w:rPr>
  </w:style>
  <w:style w:type="paragraph" w:styleId="Heading3">
    <w:name w:val="heading 3"/>
    <w:basedOn w:val="Normal"/>
    <w:link w:val="Heading3Char"/>
    <w:uiPriority w:val="9"/>
    <w:qFormat/>
    <w:rsid w:val="0095211E"/>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s315">
    <w:name w:val="jss315"/>
    <w:basedOn w:val="DefaultParagraphFont"/>
    <w:rsid w:val="0095211E"/>
  </w:style>
  <w:style w:type="character" w:customStyle="1" w:styleId="familyname">
    <w:name w:val="familyname"/>
    <w:basedOn w:val="DefaultParagraphFont"/>
    <w:rsid w:val="0095211E"/>
  </w:style>
  <w:style w:type="paragraph" w:customStyle="1" w:styleId="Endnote">
    <w:name w:val="Endnote"/>
    <w:basedOn w:val="EndnoteText"/>
    <w:qFormat/>
    <w:rsid w:val="0095211E"/>
    <w:pPr>
      <w:spacing w:after="160" w:line="360" w:lineRule="auto"/>
    </w:pPr>
    <w:rPr>
      <w:rFonts w:eastAsia="Times New Roman" w:cs="Times New Roman"/>
      <w:sz w:val="24"/>
    </w:rPr>
  </w:style>
  <w:style w:type="paragraph" w:styleId="EndnoteText">
    <w:name w:val="endnote text"/>
    <w:basedOn w:val="Normal"/>
    <w:link w:val="EndnoteTextChar"/>
    <w:uiPriority w:val="99"/>
    <w:semiHidden/>
    <w:unhideWhenUsed/>
    <w:rsid w:val="0095211E"/>
    <w:rPr>
      <w:sz w:val="20"/>
      <w:szCs w:val="20"/>
    </w:rPr>
  </w:style>
  <w:style w:type="character" w:customStyle="1" w:styleId="EndnoteTextChar">
    <w:name w:val="Endnote Text Char"/>
    <w:basedOn w:val="DefaultParagraphFont"/>
    <w:link w:val="EndnoteText"/>
    <w:uiPriority w:val="99"/>
    <w:semiHidden/>
    <w:rsid w:val="0095211E"/>
    <w:rPr>
      <w:rFonts w:ascii="Book Antiqua" w:hAnsi="Book Antiqua"/>
      <w:kern w:val="0"/>
      <w:sz w:val="20"/>
      <w:szCs w:val="20"/>
      <w:lang w:eastAsia="en-US"/>
      <w14:ligatures w14:val="none"/>
    </w:rPr>
  </w:style>
  <w:style w:type="character" w:customStyle="1" w:styleId="a-size-extra-large">
    <w:name w:val="a-size-extra-large"/>
    <w:basedOn w:val="DefaultParagraphFont"/>
    <w:rsid w:val="0095211E"/>
  </w:style>
  <w:style w:type="character" w:customStyle="1" w:styleId="author">
    <w:name w:val="author"/>
    <w:basedOn w:val="DefaultParagraphFont"/>
    <w:rsid w:val="0095211E"/>
  </w:style>
  <w:style w:type="character" w:customStyle="1" w:styleId="a-color-secondary">
    <w:name w:val="a-color-secondary"/>
    <w:basedOn w:val="DefaultParagraphFont"/>
    <w:rsid w:val="0095211E"/>
  </w:style>
  <w:style w:type="character" w:customStyle="1" w:styleId="a-text-bold">
    <w:name w:val="a-text-bold"/>
    <w:basedOn w:val="DefaultParagraphFont"/>
    <w:rsid w:val="0095211E"/>
  </w:style>
  <w:style w:type="character" w:customStyle="1" w:styleId="in-revue">
    <w:name w:val="in-revue"/>
    <w:basedOn w:val="DefaultParagraphFont"/>
    <w:rsid w:val="0095211E"/>
  </w:style>
  <w:style w:type="character" w:customStyle="1" w:styleId="Heading1Char">
    <w:name w:val="Heading 1 Char"/>
    <w:basedOn w:val="DefaultParagraphFont"/>
    <w:link w:val="Heading1"/>
    <w:uiPriority w:val="9"/>
    <w:rsid w:val="0095211E"/>
    <w:rPr>
      <w:rFonts w:ascii="Nofret" w:eastAsia="NSimSun" w:hAnsi="Nofret" w:cs="Arial"/>
      <w:bCs/>
      <w:i/>
      <w:kern w:val="32"/>
      <w:sz w:val="28"/>
      <w:szCs w:val="28"/>
      <w:lang w:eastAsia="ko-KR"/>
      <w14:ligatures w14:val="none"/>
    </w:rPr>
  </w:style>
  <w:style w:type="character" w:customStyle="1" w:styleId="Heading2Char">
    <w:name w:val="Heading 2 Char"/>
    <w:basedOn w:val="DefaultParagraphFont"/>
    <w:link w:val="Heading2"/>
    <w:uiPriority w:val="9"/>
    <w:rsid w:val="0095211E"/>
    <w:rPr>
      <w:rFonts w:ascii="Book Antiqua" w:eastAsiaTheme="majorEastAsia" w:hAnsi="Book Antiqua" w:cstheme="majorBidi"/>
      <w:b/>
      <w:i/>
      <w:kern w:val="0"/>
      <w:sz w:val="26"/>
      <w:szCs w:val="26"/>
      <w:lang w:eastAsia="en-US"/>
      <w14:ligatures w14:val="none"/>
    </w:rPr>
  </w:style>
  <w:style w:type="character" w:customStyle="1" w:styleId="Heading3Char">
    <w:name w:val="Heading 3 Char"/>
    <w:basedOn w:val="DefaultParagraphFont"/>
    <w:link w:val="Heading3"/>
    <w:uiPriority w:val="9"/>
    <w:rsid w:val="0095211E"/>
    <w:rPr>
      <w:rFonts w:ascii="Book Antiqua" w:eastAsia="Times New Roman" w:hAnsi="Book Antiqua" w:cs="Times New Roman"/>
      <w:b/>
      <w:bCs/>
      <w:kern w:val="0"/>
      <w:sz w:val="27"/>
      <w:szCs w:val="27"/>
      <w:lang w:eastAsia="en-US"/>
      <w14:ligatures w14:val="none"/>
    </w:rPr>
  </w:style>
  <w:style w:type="paragraph" w:styleId="CommentText">
    <w:name w:val="annotation text"/>
    <w:basedOn w:val="Normal"/>
    <w:link w:val="CommentTextChar"/>
    <w:uiPriority w:val="99"/>
    <w:semiHidden/>
    <w:unhideWhenUsed/>
    <w:rsid w:val="0095211E"/>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95211E"/>
    <w:rPr>
      <w:rFonts w:ascii="Book Antiqua" w:eastAsia="Times New Roman" w:hAnsi="Book Antiqua" w:cs="Times New Roman"/>
      <w:kern w:val="0"/>
      <w:sz w:val="20"/>
      <w:szCs w:val="20"/>
      <w:lang w:eastAsia="en-US"/>
      <w14:ligatures w14:val="none"/>
    </w:rPr>
  </w:style>
  <w:style w:type="paragraph" w:styleId="Header">
    <w:name w:val="header"/>
    <w:basedOn w:val="Normal"/>
    <w:link w:val="HeaderChar"/>
    <w:uiPriority w:val="99"/>
    <w:unhideWhenUsed/>
    <w:rsid w:val="0095211E"/>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95211E"/>
    <w:rPr>
      <w:rFonts w:ascii="Book Antiqua" w:eastAsia="Times New Roman" w:hAnsi="Book Antiqua" w:cs="Times New Roman"/>
      <w:kern w:val="0"/>
      <w:sz w:val="24"/>
      <w:szCs w:val="24"/>
      <w:lang w:eastAsia="en-US"/>
      <w14:ligatures w14:val="none"/>
    </w:rPr>
  </w:style>
  <w:style w:type="paragraph" w:styleId="Footer">
    <w:name w:val="footer"/>
    <w:basedOn w:val="Normal"/>
    <w:link w:val="FooterChar"/>
    <w:uiPriority w:val="99"/>
    <w:unhideWhenUsed/>
    <w:rsid w:val="0095211E"/>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95211E"/>
    <w:rPr>
      <w:rFonts w:ascii="Book Antiqua" w:eastAsia="Times New Roman" w:hAnsi="Book Antiqua" w:cs="Times New Roman"/>
      <w:kern w:val="0"/>
      <w:sz w:val="24"/>
      <w:szCs w:val="24"/>
      <w:lang w:eastAsia="en-US"/>
      <w14:ligatures w14:val="none"/>
    </w:rPr>
  </w:style>
  <w:style w:type="character" w:styleId="CommentReference">
    <w:name w:val="annotation reference"/>
    <w:basedOn w:val="DefaultParagraphFont"/>
    <w:uiPriority w:val="99"/>
    <w:semiHidden/>
    <w:unhideWhenUsed/>
    <w:rsid w:val="0095211E"/>
    <w:rPr>
      <w:sz w:val="16"/>
      <w:szCs w:val="16"/>
    </w:rPr>
  </w:style>
  <w:style w:type="character" w:styleId="PageNumber">
    <w:name w:val="page number"/>
    <w:basedOn w:val="DefaultParagraphFont"/>
    <w:uiPriority w:val="99"/>
    <w:semiHidden/>
    <w:unhideWhenUsed/>
    <w:rsid w:val="0095211E"/>
  </w:style>
  <w:style w:type="character" w:styleId="EndnoteReference">
    <w:name w:val="endnote reference"/>
    <w:basedOn w:val="DefaultParagraphFont"/>
    <w:uiPriority w:val="99"/>
    <w:semiHidden/>
    <w:unhideWhenUsed/>
    <w:rsid w:val="0095211E"/>
    <w:rPr>
      <w:vertAlign w:val="superscript"/>
    </w:rPr>
  </w:style>
  <w:style w:type="paragraph" w:styleId="Title">
    <w:name w:val="Title"/>
    <w:basedOn w:val="Normal"/>
    <w:next w:val="Normal"/>
    <w:link w:val="TitleChar"/>
    <w:uiPriority w:val="10"/>
    <w:qFormat/>
    <w:rsid w:val="0095211E"/>
    <w:pPr>
      <w:jc w:val="center"/>
    </w:pPr>
    <w:rPr>
      <w:rFonts w:ascii="Nofret" w:eastAsia="Batang" w:hAnsi="Nofret" w:cs="Arial"/>
      <w:bCs/>
      <w:kern w:val="28"/>
      <w:sz w:val="36"/>
      <w:szCs w:val="36"/>
      <w:lang w:eastAsia="ko-KR"/>
    </w:rPr>
  </w:style>
  <w:style w:type="character" w:customStyle="1" w:styleId="TitleChar">
    <w:name w:val="Title Char"/>
    <w:basedOn w:val="DefaultParagraphFont"/>
    <w:link w:val="Title"/>
    <w:uiPriority w:val="10"/>
    <w:rsid w:val="0095211E"/>
    <w:rPr>
      <w:rFonts w:ascii="Nofret" w:eastAsia="Batang" w:hAnsi="Nofret" w:cs="Arial"/>
      <w:bCs/>
      <w:kern w:val="28"/>
      <w:sz w:val="36"/>
      <w:szCs w:val="36"/>
      <w:lang w:eastAsia="ko-KR"/>
      <w14:ligatures w14:val="none"/>
    </w:rPr>
  </w:style>
  <w:style w:type="paragraph" w:styleId="BodyText">
    <w:name w:val="Body Text"/>
    <w:basedOn w:val="Normal"/>
    <w:link w:val="BodyTextChar"/>
    <w:uiPriority w:val="99"/>
    <w:unhideWhenUsed/>
    <w:qFormat/>
    <w:rsid w:val="0095211E"/>
    <w:pPr>
      <w:snapToGrid w:val="0"/>
      <w:spacing w:line="260" w:lineRule="exact"/>
      <w:ind w:firstLine="360"/>
    </w:pPr>
    <w:rPr>
      <w:rFonts w:ascii="Times New Roman" w:eastAsiaTheme="minorHAnsi" w:hAnsi="Times New Roman" w:cs="Times New Roman"/>
      <w:color w:val="000000"/>
      <w:sz w:val="22"/>
    </w:rPr>
  </w:style>
  <w:style w:type="character" w:customStyle="1" w:styleId="BodyTextChar">
    <w:name w:val="Body Text Char"/>
    <w:basedOn w:val="DefaultParagraphFont"/>
    <w:link w:val="BodyText"/>
    <w:uiPriority w:val="99"/>
    <w:rsid w:val="0095211E"/>
    <w:rPr>
      <w:rFonts w:ascii="Times New Roman" w:eastAsiaTheme="minorHAnsi" w:hAnsi="Times New Roman" w:cs="Times New Roman"/>
      <w:color w:val="000000"/>
      <w:kern w:val="0"/>
      <w:szCs w:val="24"/>
      <w:lang w:eastAsia="en-US"/>
      <w14:ligatures w14:val="none"/>
    </w:rPr>
  </w:style>
  <w:style w:type="paragraph" w:styleId="BodyTextFirstIndent">
    <w:name w:val="Body Text First Indent"/>
    <w:basedOn w:val="BodyText"/>
    <w:link w:val="BodyTextFirstIndentChar"/>
    <w:autoRedefine/>
    <w:uiPriority w:val="99"/>
    <w:semiHidden/>
    <w:unhideWhenUsed/>
    <w:qFormat/>
    <w:rsid w:val="0095211E"/>
    <w:pPr>
      <w:snapToGrid/>
      <w:spacing w:after="240" w:line="360" w:lineRule="auto"/>
    </w:pPr>
    <w:rPr>
      <w:rFonts w:ascii="Book Antiqua" w:eastAsia="Times New Roman" w:hAnsi="Book Antiqua"/>
      <w:sz w:val="24"/>
    </w:rPr>
  </w:style>
  <w:style w:type="character" w:customStyle="1" w:styleId="BodyTextFirstIndentChar">
    <w:name w:val="Body Text First Indent Char"/>
    <w:basedOn w:val="BodyTextChar"/>
    <w:link w:val="BodyTextFirstIndent"/>
    <w:uiPriority w:val="99"/>
    <w:semiHidden/>
    <w:rsid w:val="0095211E"/>
    <w:rPr>
      <w:rFonts w:ascii="Book Antiqua" w:eastAsia="Times New Roman" w:hAnsi="Book Antiqua" w:cs="Times New Roman"/>
      <w:color w:val="000000"/>
      <w:kern w:val="0"/>
      <w:sz w:val="24"/>
      <w:szCs w:val="24"/>
      <w:lang w:eastAsia="en-US"/>
      <w14:ligatures w14:val="none"/>
    </w:rPr>
  </w:style>
  <w:style w:type="character" w:styleId="Hyperlink">
    <w:name w:val="Hyperlink"/>
    <w:basedOn w:val="DefaultParagraphFont"/>
    <w:uiPriority w:val="99"/>
    <w:unhideWhenUsed/>
    <w:rsid w:val="0095211E"/>
    <w:rPr>
      <w:color w:val="0000FF"/>
      <w:u w:val="single"/>
    </w:rPr>
  </w:style>
  <w:style w:type="character" w:styleId="FollowedHyperlink">
    <w:name w:val="FollowedHyperlink"/>
    <w:basedOn w:val="DefaultParagraphFont"/>
    <w:uiPriority w:val="99"/>
    <w:semiHidden/>
    <w:unhideWhenUsed/>
    <w:rsid w:val="0095211E"/>
    <w:rPr>
      <w:color w:val="954F72" w:themeColor="followedHyperlink"/>
      <w:u w:val="single"/>
    </w:rPr>
  </w:style>
  <w:style w:type="character" w:styleId="Strong">
    <w:name w:val="Strong"/>
    <w:basedOn w:val="DefaultParagraphFont"/>
    <w:uiPriority w:val="22"/>
    <w:qFormat/>
    <w:rsid w:val="0095211E"/>
    <w:rPr>
      <w:b/>
      <w:bCs/>
    </w:rPr>
  </w:style>
  <w:style w:type="character" w:styleId="Emphasis">
    <w:name w:val="Emphasis"/>
    <w:basedOn w:val="DefaultParagraphFont"/>
    <w:uiPriority w:val="20"/>
    <w:qFormat/>
    <w:rsid w:val="0095211E"/>
    <w:rPr>
      <w:i/>
      <w:iCs/>
    </w:rPr>
  </w:style>
  <w:style w:type="paragraph" w:styleId="CommentSubject">
    <w:name w:val="annotation subject"/>
    <w:basedOn w:val="CommentText"/>
    <w:next w:val="CommentText"/>
    <w:link w:val="CommentSubjectChar"/>
    <w:uiPriority w:val="99"/>
    <w:semiHidden/>
    <w:unhideWhenUsed/>
    <w:rsid w:val="0095211E"/>
    <w:rPr>
      <w:b/>
      <w:bCs/>
    </w:rPr>
  </w:style>
  <w:style w:type="character" w:customStyle="1" w:styleId="CommentSubjectChar">
    <w:name w:val="Comment Subject Char"/>
    <w:basedOn w:val="CommentTextChar"/>
    <w:link w:val="CommentSubject"/>
    <w:uiPriority w:val="99"/>
    <w:semiHidden/>
    <w:rsid w:val="0095211E"/>
    <w:rPr>
      <w:rFonts w:ascii="Book Antiqua" w:eastAsia="Times New Roman" w:hAnsi="Book Antiqua" w:cs="Times New Roman"/>
      <w:b/>
      <w:bCs/>
      <w:kern w:val="0"/>
      <w:sz w:val="20"/>
      <w:szCs w:val="20"/>
      <w:lang w:eastAsia="en-US"/>
      <w14:ligatures w14:val="none"/>
    </w:rPr>
  </w:style>
  <w:style w:type="paragraph" w:styleId="Quote">
    <w:name w:val="Quote"/>
    <w:basedOn w:val="Normal"/>
    <w:next w:val="Normal"/>
    <w:link w:val="QuoteChar"/>
    <w:uiPriority w:val="29"/>
    <w:qFormat/>
    <w:rsid w:val="0095211E"/>
    <w:pPr>
      <w:spacing w:before="200" w:after="160"/>
      <w:ind w:left="720" w:right="720"/>
    </w:pPr>
    <w:rPr>
      <w:rFonts w:eastAsia="Times New Roman" w:cs="Times New Roman"/>
      <w:iCs/>
      <w:color w:val="404040" w:themeColor="text1" w:themeTint="BF"/>
    </w:rPr>
  </w:style>
  <w:style w:type="character" w:customStyle="1" w:styleId="QuoteChar">
    <w:name w:val="Quote Char"/>
    <w:basedOn w:val="DefaultParagraphFont"/>
    <w:link w:val="Quote"/>
    <w:uiPriority w:val="29"/>
    <w:rsid w:val="0095211E"/>
    <w:rPr>
      <w:rFonts w:ascii="Book Antiqua" w:eastAsia="Times New Roman" w:hAnsi="Book Antiqua" w:cs="Times New Roman"/>
      <w:iCs/>
      <w:color w:val="404040" w:themeColor="text1" w:themeTint="BF"/>
      <w:kern w:val="0"/>
      <w:sz w:val="24"/>
      <w:szCs w:val="24"/>
      <w:lang w:eastAsia="en-US"/>
      <w14:ligatures w14:val="none"/>
    </w:rPr>
  </w:style>
  <w:style w:type="character" w:styleId="UnresolvedMention">
    <w:name w:val="Unresolved Mention"/>
    <w:basedOn w:val="DefaultParagraphFont"/>
    <w:uiPriority w:val="99"/>
    <w:semiHidden/>
    <w:unhideWhenUsed/>
    <w:rsid w:val="0095211E"/>
    <w:rPr>
      <w:color w:val="605E5C"/>
      <w:shd w:val="clear" w:color="auto" w:fill="E1DFDD"/>
    </w:rPr>
  </w:style>
  <w:style w:type="paragraph" w:customStyle="1" w:styleId="msonormal0">
    <w:name w:val="msonormal"/>
    <w:basedOn w:val="Normal"/>
    <w:rsid w:val="006D2346"/>
    <w:pPr>
      <w:spacing w:before="100" w:beforeAutospacing="1" w:after="100" w:afterAutospacing="1"/>
    </w:pPr>
    <w:rPr>
      <w:rFonts w:ascii="Times New Roman" w:eastAsia="Times New Roman" w:hAnsi="Times New Roman" w:cs="Times New Roman"/>
      <w:kern w:val="0"/>
      <w:lang w:bidi="he-IL"/>
      <w14:ligatures w14:val="none"/>
    </w:rPr>
  </w:style>
  <w:style w:type="paragraph" w:styleId="NormalWeb">
    <w:name w:val="Normal (Web)"/>
    <w:basedOn w:val="Normal"/>
    <w:uiPriority w:val="99"/>
    <w:semiHidden/>
    <w:unhideWhenUsed/>
    <w:rsid w:val="006D2346"/>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screenreader-only">
    <w:name w:val="screenreader-only"/>
    <w:basedOn w:val="DefaultParagraphFont"/>
    <w:rsid w:val="006D2346"/>
  </w:style>
  <w:style w:type="character" w:customStyle="1" w:styleId="mini-cal-month-and-year">
    <w:name w:val="mini-cal-month-and-year"/>
    <w:basedOn w:val="DefaultParagraphFont"/>
    <w:rsid w:val="006D2346"/>
  </w:style>
  <w:style w:type="character" w:customStyle="1" w:styleId="monthname">
    <w:name w:val="month_name"/>
    <w:basedOn w:val="DefaultParagraphFont"/>
    <w:rsid w:val="006D2346"/>
  </w:style>
  <w:style w:type="character" w:customStyle="1" w:styleId="yearnumber">
    <w:name w:val="year_number"/>
    <w:basedOn w:val="DefaultParagraphFont"/>
    <w:rsid w:val="006D2346"/>
  </w:style>
  <w:style w:type="character" w:customStyle="1" w:styleId="daynumber">
    <w:name w:val="day_number"/>
    <w:basedOn w:val="DefaultParagraphFont"/>
    <w:rsid w:val="006D2346"/>
  </w:style>
  <w:style w:type="character" w:customStyle="1" w:styleId="Title1">
    <w:name w:val="Title1"/>
    <w:basedOn w:val="DefaultParagraphFont"/>
    <w:rsid w:val="00AF428A"/>
  </w:style>
  <w:style w:type="character" w:customStyle="1" w:styleId="outcomesrcontent">
    <w:name w:val="outcome_sr_content"/>
    <w:basedOn w:val="DefaultParagraphFont"/>
    <w:rsid w:val="00AF428A"/>
  </w:style>
  <w:style w:type="character" w:customStyle="1" w:styleId="description">
    <w:name w:val="description"/>
    <w:basedOn w:val="DefaultParagraphFont"/>
    <w:rsid w:val="00AF428A"/>
  </w:style>
  <w:style w:type="character" w:customStyle="1" w:styleId="masterypoints">
    <w:name w:val="mastery_points"/>
    <w:basedOn w:val="DefaultParagraphFont"/>
    <w:rsid w:val="00AF428A"/>
  </w:style>
  <w:style w:type="character" w:customStyle="1" w:styleId="nobr">
    <w:name w:val="nobr"/>
    <w:basedOn w:val="DefaultParagraphFont"/>
    <w:rsid w:val="00AF428A"/>
  </w:style>
  <w:style w:type="character" w:customStyle="1" w:styleId="points">
    <w:name w:val="points"/>
    <w:basedOn w:val="DefaultParagraphFont"/>
    <w:rsid w:val="00AF428A"/>
  </w:style>
  <w:style w:type="character" w:customStyle="1" w:styleId="displaycriterionpoints">
    <w:name w:val="display_criterion_points"/>
    <w:basedOn w:val="DefaultParagraphFont"/>
    <w:rsid w:val="00AF428A"/>
  </w:style>
  <w:style w:type="character" w:customStyle="1" w:styleId="rubrictotal">
    <w:name w:val="rubric_total"/>
    <w:basedOn w:val="DefaultParagraphFont"/>
    <w:rsid w:val="00AF4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02810">
      <w:bodyDiv w:val="1"/>
      <w:marLeft w:val="0"/>
      <w:marRight w:val="0"/>
      <w:marTop w:val="0"/>
      <w:marBottom w:val="0"/>
      <w:divBdr>
        <w:top w:val="none" w:sz="0" w:space="0" w:color="auto"/>
        <w:left w:val="none" w:sz="0" w:space="0" w:color="auto"/>
        <w:bottom w:val="none" w:sz="0" w:space="0" w:color="auto"/>
        <w:right w:val="none" w:sz="0" w:space="0" w:color="auto"/>
      </w:divBdr>
      <w:divsChild>
        <w:div w:id="2116439123">
          <w:marLeft w:val="0"/>
          <w:marRight w:val="0"/>
          <w:marTop w:val="0"/>
          <w:marBottom w:val="0"/>
          <w:divBdr>
            <w:top w:val="none" w:sz="0" w:space="0" w:color="auto"/>
            <w:left w:val="none" w:sz="0" w:space="0" w:color="auto"/>
            <w:bottom w:val="none" w:sz="0" w:space="0" w:color="auto"/>
            <w:right w:val="none" w:sz="0" w:space="0" w:color="auto"/>
          </w:divBdr>
          <w:divsChild>
            <w:div w:id="1305237203">
              <w:marLeft w:val="0"/>
              <w:marRight w:val="0"/>
              <w:marTop w:val="0"/>
              <w:marBottom w:val="0"/>
              <w:divBdr>
                <w:top w:val="none" w:sz="0" w:space="0" w:color="auto"/>
                <w:left w:val="none" w:sz="0" w:space="0" w:color="auto"/>
                <w:bottom w:val="none" w:sz="0" w:space="0" w:color="auto"/>
                <w:right w:val="none" w:sz="0" w:space="0" w:color="auto"/>
              </w:divBdr>
              <w:divsChild>
                <w:div w:id="539901210">
                  <w:marLeft w:val="0"/>
                  <w:marRight w:val="0"/>
                  <w:marTop w:val="0"/>
                  <w:marBottom w:val="360"/>
                  <w:divBdr>
                    <w:top w:val="none" w:sz="0" w:space="0" w:color="auto"/>
                    <w:left w:val="none" w:sz="0" w:space="0" w:color="auto"/>
                    <w:bottom w:val="none" w:sz="0" w:space="0" w:color="auto"/>
                    <w:right w:val="none" w:sz="0" w:space="0" w:color="auto"/>
                  </w:divBdr>
                  <w:divsChild>
                    <w:div w:id="2123569982">
                      <w:marLeft w:val="0"/>
                      <w:marRight w:val="0"/>
                      <w:marTop w:val="0"/>
                      <w:marBottom w:val="0"/>
                      <w:divBdr>
                        <w:top w:val="none" w:sz="0" w:space="0" w:color="auto"/>
                        <w:left w:val="none" w:sz="0" w:space="0" w:color="auto"/>
                        <w:bottom w:val="none" w:sz="0" w:space="0" w:color="auto"/>
                        <w:right w:val="none" w:sz="0" w:space="0" w:color="auto"/>
                      </w:divBdr>
                    </w:div>
                  </w:divsChild>
                </w:div>
                <w:div w:id="1439522451">
                  <w:marLeft w:val="0"/>
                  <w:marRight w:val="0"/>
                  <w:marTop w:val="0"/>
                  <w:marBottom w:val="150"/>
                  <w:divBdr>
                    <w:top w:val="none" w:sz="0" w:space="0" w:color="auto"/>
                    <w:left w:val="none" w:sz="0" w:space="0" w:color="auto"/>
                    <w:bottom w:val="none" w:sz="0" w:space="0" w:color="auto"/>
                    <w:right w:val="none" w:sz="0" w:space="0" w:color="auto"/>
                  </w:divBdr>
                </w:div>
                <w:div w:id="7905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2227">
          <w:marLeft w:val="0"/>
          <w:marRight w:val="0"/>
          <w:marTop w:val="0"/>
          <w:marBottom w:val="0"/>
          <w:divBdr>
            <w:top w:val="none" w:sz="0" w:space="0" w:color="auto"/>
            <w:left w:val="none" w:sz="0" w:space="0" w:color="auto"/>
            <w:bottom w:val="none" w:sz="0" w:space="0" w:color="auto"/>
            <w:right w:val="none" w:sz="0" w:space="0" w:color="auto"/>
          </w:divBdr>
          <w:divsChild>
            <w:div w:id="437263670">
              <w:marLeft w:val="0"/>
              <w:marRight w:val="0"/>
              <w:marTop w:val="0"/>
              <w:marBottom w:val="0"/>
              <w:divBdr>
                <w:top w:val="none" w:sz="0" w:space="0" w:color="auto"/>
                <w:left w:val="none" w:sz="0" w:space="0" w:color="auto"/>
                <w:bottom w:val="none" w:sz="0" w:space="0" w:color="auto"/>
                <w:right w:val="none" w:sz="0" w:space="0" w:color="auto"/>
              </w:divBdr>
              <w:divsChild>
                <w:div w:id="1730418467">
                  <w:marLeft w:val="0"/>
                  <w:marRight w:val="0"/>
                  <w:marTop w:val="0"/>
                  <w:marBottom w:val="360"/>
                  <w:divBdr>
                    <w:top w:val="none" w:sz="0" w:space="0" w:color="auto"/>
                    <w:left w:val="none" w:sz="0" w:space="0" w:color="auto"/>
                    <w:bottom w:val="none" w:sz="0" w:space="0" w:color="auto"/>
                    <w:right w:val="none" w:sz="0" w:space="0" w:color="auto"/>
                  </w:divBdr>
                  <w:divsChild>
                    <w:div w:id="583757302">
                      <w:marLeft w:val="0"/>
                      <w:marRight w:val="0"/>
                      <w:marTop w:val="0"/>
                      <w:marBottom w:val="0"/>
                      <w:divBdr>
                        <w:top w:val="single" w:sz="6" w:space="9" w:color="C7CDD1"/>
                        <w:left w:val="single" w:sz="6" w:space="5" w:color="C7CDD1"/>
                        <w:bottom w:val="single" w:sz="6" w:space="9" w:color="C7CDD1"/>
                        <w:right w:val="single" w:sz="6" w:space="5" w:color="C7CDD1"/>
                      </w:divBdr>
                    </w:div>
                    <w:div w:id="401146106">
                      <w:marLeft w:val="0"/>
                      <w:marRight w:val="0"/>
                      <w:marTop w:val="0"/>
                      <w:marBottom w:val="0"/>
                      <w:divBdr>
                        <w:top w:val="none" w:sz="0" w:space="0" w:color="auto"/>
                        <w:left w:val="none" w:sz="0" w:space="0" w:color="auto"/>
                        <w:bottom w:val="none" w:sz="0" w:space="0" w:color="auto"/>
                        <w:right w:val="none" w:sz="0" w:space="0" w:color="auto"/>
                      </w:divBdr>
                    </w:div>
                    <w:div w:id="175317486">
                      <w:marLeft w:val="0"/>
                      <w:marRight w:val="0"/>
                      <w:marTop w:val="0"/>
                      <w:marBottom w:val="0"/>
                      <w:divBdr>
                        <w:top w:val="none" w:sz="0" w:space="0" w:color="auto"/>
                        <w:left w:val="none" w:sz="0" w:space="0" w:color="auto"/>
                        <w:bottom w:val="none" w:sz="0" w:space="0" w:color="auto"/>
                        <w:right w:val="none" w:sz="0" w:space="0" w:color="auto"/>
                      </w:divBdr>
                    </w:div>
                    <w:div w:id="813258024">
                      <w:marLeft w:val="0"/>
                      <w:marRight w:val="0"/>
                      <w:marTop w:val="0"/>
                      <w:marBottom w:val="0"/>
                      <w:divBdr>
                        <w:top w:val="none" w:sz="0" w:space="0" w:color="auto"/>
                        <w:left w:val="none" w:sz="0" w:space="0" w:color="auto"/>
                        <w:bottom w:val="none" w:sz="0" w:space="0" w:color="auto"/>
                        <w:right w:val="none" w:sz="0" w:space="0" w:color="auto"/>
                      </w:divBdr>
                    </w:div>
                    <w:div w:id="1986006816">
                      <w:marLeft w:val="0"/>
                      <w:marRight w:val="0"/>
                      <w:marTop w:val="0"/>
                      <w:marBottom w:val="0"/>
                      <w:divBdr>
                        <w:top w:val="none" w:sz="0" w:space="0" w:color="auto"/>
                        <w:left w:val="none" w:sz="0" w:space="0" w:color="auto"/>
                        <w:bottom w:val="none" w:sz="0" w:space="0" w:color="auto"/>
                        <w:right w:val="none" w:sz="0" w:space="0" w:color="auto"/>
                      </w:divBdr>
                    </w:div>
                    <w:div w:id="1436054833">
                      <w:marLeft w:val="0"/>
                      <w:marRight w:val="0"/>
                      <w:marTop w:val="0"/>
                      <w:marBottom w:val="0"/>
                      <w:divBdr>
                        <w:top w:val="none" w:sz="0" w:space="0" w:color="auto"/>
                        <w:left w:val="none" w:sz="0" w:space="0" w:color="auto"/>
                        <w:bottom w:val="none" w:sz="0" w:space="0" w:color="auto"/>
                        <w:right w:val="none" w:sz="0" w:space="0" w:color="auto"/>
                      </w:divBdr>
                    </w:div>
                    <w:div w:id="1964186082">
                      <w:marLeft w:val="0"/>
                      <w:marRight w:val="0"/>
                      <w:marTop w:val="0"/>
                      <w:marBottom w:val="0"/>
                      <w:divBdr>
                        <w:top w:val="none" w:sz="0" w:space="0" w:color="auto"/>
                        <w:left w:val="none" w:sz="0" w:space="0" w:color="auto"/>
                        <w:bottom w:val="none" w:sz="0" w:space="0" w:color="auto"/>
                        <w:right w:val="none" w:sz="0" w:space="0" w:color="auto"/>
                      </w:divBdr>
                    </w:div>
                    <w:div w:id="2040661492">
                      <w:marLeft w:val="0"/>
                      <w:marRight w:val="0"/>
                      <w:marTop w:val="0"/>
                      <w:marBottom w:val="0"/>
                      <w:divBdr>
                        <w:top w:val="none" w:sz="0" w:space="0" w:color="auto"/>
                        <w:left w:val="none" w:sz="0" w:space="0" w:color="auto"/>
                        <w:bottom w:val="none" w:sz="0" w:space="0" w:color="auto"/>
                        <w:right w:val="none" w:sz="0" w:space="0" w:color="auto"/>
                      </w:divBdr>
                    </w:div>
                    <w:div w:id="2027172723">
                      <w:marLeft w:val="0"/>
                      <w:marRight w:val="0"/>
                      <w:marTop w:val="0"/>
                      <w:marBottom w:val="0"/>
                      <w:divBdr>
                        <w:top w:val="none" w:sz="0" w:space="0" w:color="auto"/>
                        <w:left w:val="none" w:sz="0" w:space="0" w:color="auto"/>
                        <w:bottom w:val="none" w:sz="0" w:space="0" w:color="auto"/>
                        <w:right w:val="none" w:sz="0" w:space="0" w:color="auto"/>
                      </w:divBdr>
                    </w:div>
                    <w:div w:id="1220555577">
                      <w:marLeft w:val="0"/>
                      <w:marRight w:val="0"/>
                      <w:marTop w:val="0"/>
                      <w:marBottom w:val="0"/>
                      <w:divBdr>
                        <w:top w:val="none" w:sz="0" w:space="0" w:color="auto"/>
                        <w:left w:val="none" w:sz="0" w:space="0" w:color="auto"/>
                        <w:bottom w:val="none" w:sz="0" w:space="0" w:color="auto"/>
                        <w:right w:val="none" w:sz="0" w:space="0" w:color="auto"/>
                      </w:divBdr>
                    </w:div>
                    <w:div w:id="863516080">
                      <w:marLeft w:val="0"/>
                      <w:marRight w:val="0"/>
                      <w:marTop w:val="0"/>
                      <w:marBottom w:val="0"/>
                      <w:divBdr>
                        <w:top w:val="none" w:sz="0" w:space="0" w:color="auto"/>
                        <w:left w:val="none" w:sz="0" w:space="0" w:color="auto"/>
                        <w:bottom w:val="none" w:sz="0" w:space="0" w:color="auto"/>
                        <w:right w:val="none" w:sz="0" w:space="0" w:color="auto"/>
                      </w:divBdr>
                    </w:div>
                    <w:div w:id="1020014794">
                      <w:marLeft w:val="0"/>
                      <w:marRight w:val="0"/>
                      <w:marTop w:val="0"/>
                      <w:marBottom w:val="0"/>
                      <w:divBdr>
                        <w:top w:val="none" w:sz="0" w:space="0" w:color="auto"/>
                        <w:left w:val="none" w:sz="0" w:space="0" w:color="auto"/>
                        <w:bottom w:val="none" w:sz="0" w:space="0" w:color="auto"/>
                        <w:right w:val="none" w:sz="0" w:space="0" w:color="auto"/>
                      </w:divBdr>
                    </w:div>
                    <w:div w:id="1561134982">
                      <w:marLeft w:val="0"/>
                      <w:marRight w:val="0"/>
                      <w:marTop w:val="0"/>
                      <w:marBottom w:val="0"/>
                      <w:divBdr>
                        <w:top w:val="none" w:sz="0" w:space="0" w:color="auto"/>
                        <w:left w:val="none" w:sz="0" w:space="0" w:color="auto"/>
                        <w:bottom w:val="none" w:sz="0" w:space="0" w:color="auto"/>
                        <w:right w:val="none" w:sz="0" w:space="0" w:color="auto"/>
                      </w:divBdr>
                    </w:div>
                    <w:div w:id="795292560">
                      <w:marLeft w:val="0"/>
                      <w:marRight w:val="0"/>
                      <w:marTop w:val="0"/>
                      <w:marBottom w:val="0"/>
                      <w:divBdr>
                        <w:top w:val="none" w:sz="0" w:space="0" w:color="auto"/>
                        <w:left w:val="none" w:sz="0" w:space="0" w:color="auto"/>
                        <w:bottom w:val="none" w:sz="0" w:space="0" w:color="auto"/>
                        <w:right w:val="none" w:sz="0" w:space="0" w:color="auto"/>
                      </w:divBdr>
                    </w:div>
                    <w:div w:id="915436466">
                      <w:marLeft w:val="0"/>
                      <w:marRight w:val="0"/>
                      <w:marTop w:val="0"/>
                      <w:marBottom w:val="0"/>
                      <w:divBdr>
                        <w:top w:val="none" w:sz="0" w:space="0" w:color="auto"/>
                        <w:left w:val="none" w:sz="0" w:space="0" w:color="auto"/>
                        <w:bottom w:val="none" w:sz="0" w:space="0" w:color="auto"/>
                        <w:right w:val="none" w:sz="0" w:space="0" w:color="auto"/>
                      </w:divBdr>
                    </w:div>
                    <w:div w:id="641037989">
                      <w:marLeft w:val="0"/>
                      <w:marRight w:val="0"/>
                      <w:marTop w:val="0"/>
                      <w:marBottom w:val="0"/>
                      <w:divBdr>
                        <w:top w:val="none" w:sz="0" w:space="0" w:color="auto"/>
                        <w:left w:val="none" w:sz="0" w:space="0" w:color="auto"/>
                        <w:bottom w:val="none" w:sz="0" w:space="0" w:color="auto"/>
                        <w:right w:val="none" w:sz="0" w:space="0" w:color="auto"/>
                      </w:divBdr>
                    </w:div>
                    <w:div w:id="1307396661">
                      <w:marLeft w:val="0"/>
                      <w:marRight w:val="0"/>
                      <w:marTop w:val="0"/>
                      <w:marBottom w:val="0"/>
                      <w:divBdr>
                        <w:top w:val="none" w:sz="0" w:space="0" w:color="auto"/>
                        <w:left w:val="none" w:sz="0" w:space="0" w:color="auto"/>
                        <w:bottom w:val="none" w:sz="0" w:space="0" w:color="auto"/>
                        <w:right w:val="none" w:sz="0" w:space="0" w:color="auto"/>
                      </w:divBdr>
                    </w:div>
                    <w:div w:id="2010517562">
                      <w:marLeft w:val="0"/>
                      <w:marRight w:val="0"/>
                      <w:marTop w:val="0"/>
                      <w:marBottom w:val="0"/>
                      <w:divBdr>
                        <w:top w:val="none" w:sz="0" w:space="0" w:color="auto"/>
                        <w:left w:val="none" w:sz="0" w:space="0" w:color="auto"/>
                        <w:bottom w:val="none" w:sz="0" w:space="0" w:color="auto"/>
                        <w:right w:val="none" w:sz="0" w:space="0" w:color="auto"/>
                      </w:divBdr>
                    </w:div>
                    <w:div w:id="143670375">
                      <w:marLeft w:val="0"/>
                      <w:marRight w:val="0"/>
                      <w:marTop w:val="0"/>
                      <w:marBottom w:val="0"/>
                      <w:divBdr>
                        <w:top w:val="none" w:sz="0" w:space="0" w:color="auto"/>
                        <w:left w:val="none" w:sz="0" w:space="0" w:color="auto"/>
                        <w:bottom w:val="none" w:sz="0" w:space="0" w:color="auto"/>
                        <w:right w:val="none" w:sz="0" w:space="0" w:color="auto"/>
                      </w:divBdr>
                    </w:div>
                    <w:div w:id="1292982952">
                      <w:marLeft w:val="0"/>
                      <w:marRight w:val="0"/>
                      <w:marTop w:val="0"/>
                      <w:marBottom w:val="0"/>
                      <w:divBdr>
                        <w:top w:val="none" w:sz="0" w:space="0" w:color="auto"/>
                        <w:left w:val="none" w:sz="0" w:space="0" w:color="auto"/>
                        <w:bottom w:val="none" w:sz="0" w:space="0" w:color="auto"/>
                        <w:right w:val="none" w:sz="0" w:space="0" w:color="auto"/>
                      </w:divBdr>
                    </w:div>
                    <w:div w:id="2019039202">
                      <w:marLeft w:val="0"/>
                      <w:marRight w:val="0"/>
                      <w:marTop w:val="0"/>
                      <w:marBottom w:val="0"/>
                      <w:divBdr>
                        <w:top w:val="none" w:sz="0" w:space="0" w:color="auto"/>
                        <w:left w:val="none" w:sz="0" w:space="0" w:color="auto"/>
                        <w:bottom w:val="none" w:sz="0" w:space="0" w:color="auto"/>
                        <w:right w:val="none" w:sz="0" w:space="0" w:color="auto"/>
                      </w:divBdr>
                    </w:div>
                    <w:div w:id="1123772063">
                      <w:marLeft w:val="0"/>
                      <w:marRight w:val="0"/>
                      <w:marTop w:val="0"/>
                      <w:marBottom w:val="0"/>
                      <w:divBdr>
                        <w:top w:val="none" w:sz="0" w:space="0" w:color="auto"/>
                        <w:left w:val="none" w:sz="0" w:space="0" w:color="auto"/>
                        <w:bottom w:val="none" w:sz="0" w:space="0" w:color="auto"/>
                        <w:right w:val="none" w:sz="0" w:space="0" w:color="auto"/>
                      </w:divBdr>
                    </w:div>
                    <w:div w:id="417139295">
                      <w:marLeft w:val="0"/>
                      <w:marRight w:val="0"/>
                      <w:marTop w:val="0"/>
                      <w:marBottom w:val="0"/>
                      <w:divBdr>
                        <w:top w:val="none" w:sz="0" w:space="0" w:color="auto"/>
                        <w:left w:val="none" w:sz="0" w:space="0" w:color="auto"/>
                        <w:bottom w:val="none" w:sz="0" w:space="0" w:color="auto"/>
                        <w:right w:val="none" w:sz="0" w:space="0" w:color="auto"/>
                      </w:divBdr>
                    </w:div>
                    <w:div w:id="1952008181">
                      <w:marLeft w:val="0"/>
                      <w:marRight w:val="0"/>
                      <w:marTop w:val="0"/>
                      <w:marBottom w:val="0"/>
                      <w:divBdr>
                        <w:top w:val="none" w:sz="0" w:space="0" w:color="auto"/>
                        <w:left w:val="none" w:sz="0" w:space="0" w:color="auto"/>
                        <w:bottom w:val="none" w:sz="0" w:space="0" w:color="auto"/>
                        <w:right w:val="none" w:sz="0" w:space="0" w:color="auto"/>
                      </w:divBdr>
                    </w:div>
                    <w:div w:id="513963562">
                      <w:marLeft w:val="0"/>
                      <w:marRight w:val="0"/>
                      <w:marTop w:val="0"/>
                      <w:marBottom w:val="0"/>
                      <w:divBdr>
                        <w:top w:val="none" w:sz="0" w:space="0" w:color="auto"/>
                        <w:left w:val="none" w:sz="0" w:space="0" w:color="auto"/>
                        <w:bottom w:val="none" w:sz="0" w:space="0" w:color="auto"/>
                        <w:right w:val="none" w:sz="0" w:space="0" w:color="auto"/>
                      </w:divBdr>
                    </w:div>
                    <w:div w:id="1293631897">
                      <w:marLeft w:val="0"/>
                      <w:marRight w:val="0"/>
                      <w:marTop w:val="0"/>
                      <w:marBottom w:val="0"/>
                      <w:divBdr>
                        <w:top w:val="none" w:sz="0" w:space="0" w:color="auto"/>
                        <w:left w:val="none" w:sz="0" w:space="0" w:color="auto"/>
                        <w:bottom w:val="none" w:sz="0" w:space="0" w:color="auto"/>
                        <w:right w:val="none" w:sz="0" w:space="0" w:color="auto"/>
                      </w:divBdr>
                    </w:div>
                    <w:div w:id="569461990">
                      <w:marLeft w:val="0"/>
                      <w:marRight w:val="0"/>
                      <w:marTop w:val="0"/>
                      <w:marBottom w:val="0"/>
                      <w:divBdr>
                        <w:top w:val="none" w:sz="0" w:space="0" w:color="auto"/>
                        <w:left w:val="none" w:sz="0" w:space="0" w:color="auto"/>
                        <w:bottom w:val="none" w:sz="0" w:space="0" w:color="auto"/>
                        <w:right w:val="none" w:sz="0" w:space="0" w:color="auto"/>
                      </w:divBdr>
                    </w:div>
                    <w:div w:id="1107041871">
                      <w:marLeft w:val="0"/>
                      <w:marRight w:val="0"/>
                      <w:marTop w:val="0"/>
                      <w:marBottom w:val="0"/>
                      <w:divBdr>
                        <w:top w:val="none" w:sz="0" w:space="0" w:color="auto"/>
                        <w:left w:val="none" w:sz="0" w:space="0" w:color="auto"/>
                        <w:bottom w:val="none" w:sz="0" w:space="0" w:color="auto"/>
                        <w:right w:val="none" w:sz="0" w:space="0" w:color="auto"/>
                      </w:divBdr>
                    </w:div>
                    <w:div w:id="1480804692">
                      <w:marLeft w:val="0"/>
                      <w:marRight w:val="0"/>
                      <w:marTop w:val="0"/>
                      <w:marBottom w:val="0"/>
                      <w:divBdr>
                        <w:top w:val="none" w:sz="0" w:space="0" w:color="auto"/>
                        <w:left w:val="none" w:sz="0" w:space="0" w:color="auto"/>
                        <w:bottom w:val="none" w:sz="0" w:space="0" w:color="auto"/>
                        <w:right w:val="none" w:sz="0" w:space="0" w:color="auto"/>
                      </w:divBdr>
                    </w:div>
                    <w:div w:id="854735381">
                      <w:marLeft w:val="0"/>
                      <w:marRight w:val="0"/>
                      <w:marTop w:val="0"/>
                      <w:marBottom w:val="0"/>
                      <w:divBdr>
                        <w:top w:val="none" w:sz="0" w:space="0" w:color="auto"/>
                        <w:left w:val="none" w:sz="0" w:space="0" w:color="auto"/>
                        <w:bottom w:val="none" w:sz="0" w:space="0" w:color="auto"/>
                        <w:right w:val="none" w:sz="0" w:space="0" w:color="auto"/>
                      </w:divBdr>
                    </w:div>
                    <w:div w:id="1081874198">
                      <w:marLeft w:val="0"/>
                      <w:marRight w:val="0"/>
                      <w:marTop w:val="0"/>
                      <w:marBottom w:val="0"/>
                      <w:divBdr>
                        <w:top w:val="none" w:sz="0" w:space="0" w:color="auto"/>
                        <w:left w:val="none" w:sz="0" w:space="0" w:color="auto"/>
                        <w:bottom w:val="none" w:sz="0" w:space="0" w:color="auto"/>
                        <w:right w:val="none" w:sz="0" w:space="0" w:color="auto"/>
                      </w:divBdr>
                    </w:div>
                    <w:div w:id="734738237">
                      <w:marLeft w:val="0"/>
                      <w:marRight w:val="0"/>
                      <w:marTop w:val="0"/>
                      <w:marBottom w:val="0"/>
                      <w:divBdr>
                        <w:top w:val="none" w:sz="0" w:space="0" w:color="auto"/>
                        <w:left w:val="none" w:sz="0" w:space="0" w:color="auto"/>
                        <w:bottom w:val="none" w:sz="0" w:space="0" w:color="auto"/>
                        <w:right w:val="none" w:sz="0" w:space="0" w:color="auto"/>
                      </w:divBdr>
                    </w:div>
                    <w:div w:id="797995823">
                      <w:marLeft w:val="0"/>
                      <w:marRight w:val="0"/>
                      <w:marTop w:val="0"/>
                      <w:marBottom w:val="0"/>
                      <w:divBdr>
                        <w:top w:val="none" w:sz="0" w:space="0" w:color="auto"/>
                        <w:left w:val="none" w:sz="0" w:space="0" w:color="auto"/>
                        <w:bottom w:val="none" w:sz="0" w:space="0" w:color="auto"/>
                        <w:right w:val="none" w:sz="0" w:space="0" w:color="auto"/>
                      </w:divBdr>
                    </w:div>
                    <w:div w:id="233315848">
                      <w:marLeft w:val="0"/>
                      <w:marRight w:val="0"/>
                      <w:marTop w:val="0"/>
                      <w:marBottom w:val="0"/>
                      <w:divBdr>
                        <w:top w:val="none" w:sz="0" w:space="0" w:color="auto"/>
                        <w:left w:val="none" w:sz="0" w:space="0" w:color="auto"/>
                        <w:bottom w:val="none" w:sz="0" w:space="0" w:color="auto"/>
                        <w:right w:val="none" w:sz="0" w:space="0" w:color="auto"/>
                      </w:divBdr>
                    </w:div>
                    <w:div w:id="826240105">
                      <w:marLeft w:val="0"/>
                      <w:marRight w:val="0"/>
                      <w:marTop w:val="0"/>
                      <w:marBottom w:val="0"/>
                      <w:divBdr>
                        <w:top w:val="none" w:sz="0" w:space="0" w:color="auto"/>
                        <w:left w:val="none" w:sz="0" w:space="0" w:color="auto"/>
                        <w:bottom w:val="none" w:sz="0" w:space="0" w:color="auto"/>
                        <w:right w:val="none" w:sz="0" w:space="0" w:color="auto"/>
                      </w:divBdr>
                    </w:div>
                    <w:div w:id="452333049">
                      <w:marLeft w:val="0"/>
                      <w:marRight w:val="0"/>
                      <w:marTop w:val="0"/>
                      <w:marBottom w:val="0"/>
                      <w:divBdr>
                        <w:top w:val="none" w:sz="0" w:space="0" w:color="auto"/>
                        <w:left w:val="none" w:sz="0" w:space="0" w:color="auto"/>
                        <w:bottom w:val="none" w:sz="0" w:space="0" w:color="auto"/>
                        <w:right w:val="none" w:sz="0" w:space="0" w:color="auto"/>
                      </w:divBdr>
                    </w:div>
                    <w:div w:id="39479885">
                      <w:marLeft w:val="0"/>
                      <w:marRight w:val="0"/>
                      <w:marTop w:val="0"/>
                      <w:marBottom w:val="0"/>
                      <w:divBdr>
                        <w:top w:val="none" w:sz="0" w:space="0" w:color="auto"/>
                        <w:left w:val="none" w:sz="0" w:space="0" w:color="auto"/>
                        <w:bottom w:val="none" w:sz="0" w:space="0" w:color="auto"/>
                        <w:right w:val="none" w:sz="0" w:space="0" w:color="auto"/>
                      </w:divBdr>
                    </w:div>
                    <w:div w:id="1128430553">
                      <w:marLeft w:val="0"/>
                      <w:marRight w:val="0"/>
                      <w:marTop w:val="0"/>
                      <w:marBottom w:val="0"/>
                      <w:divBdr>
                        <w:top w:val="none" w:sz="0" w:space="0" w:color="auto"/>
                        <w:left w:val="none" w:sz="0" w:space="0" w:color="auto"/>
                        <w:bottom w:val="none" w:sz="0" w:space="0" w:color="auto"/>
                        <w:right w:val="none" w:sz="0" w:space="0" w:color="auto"/>
                      </w:divBdr>
                    </w:div>
                    <w:div w:id="1569226417">
                      <w:marLeft w:val="0"/>
                      <w:marRight w:val="0"/>
                      <w:marTop w:val="0"/>
                      <w:marBottom w:val="0"/>
                      <w:divBdr>
                        <w:top w:val="none" w:sz="0" w:space="0" w:color="auto"/>
                        <w:left w:val="none" w:sz="0" w:space="0" w:color="auto"/>
                        <w:bottom w:val="none" w:sz="0" w:space="0" w:color="auto"/>
                        <w:right w:val="none" w:sz="0" w:space="0" w:color="auto"/>
                      </w:divBdr>
                    </w:div>
                    <w:div w:id="1930650447">
                      <w:marLeft w:val="0"/>
                      <w:marRight w:val="0"/>
                      <w:marTop w:val="0"/>
                      <w:marBottom w:val="0"/>
                      <w:divBdr>
                        <w:top w:val="none" w:sz="0" w:space="0" w:color="auto"/>
                        <w:left w:val="none" w:sz="0" w:space="0" w:color="auto"/>
                        <w:bottom w:val="none" w:sz="0" w:space="0" w:color="auto"/>
                        <w:right w:val="none" w:sz="0" w:space="0" w:color="auto"/>
                      </w:divBdr>
                    </w:div>
                    <w:div w:id="1731807075">
                      <w:marLeft w:val="0"/>
                      <w:marRight w:val="0"/>
                      <w:marTop w:val="0"/>
                      <w:marBottom w:val="0"/>
                      <w:divBdr>
                        <w:top w:val="none" w:sz="0" w:space="0" w:color="auto"/>
                        <w:left w:val="none" w:sz="0" w:space="0" w:color="auto"/>
                        <w:bottom w:val="none" w:sz="0" w:space="0" w:color="auto"/>
                        <w:right w:val="none" w:sz="0" w:space="0" w:color="auto"/>
                      </w:divBdr>
                    </w:div>
                    <w:div w:id="1341003546">
                      <w:marLeft w:val="0"/>
                      <w:marRight w:val="0"/>
                      <w:marTop w:val="0"/>
                      <w:marBottom w:val="0"/>
                      <w:divBdr>
                        <w:top w:val="none" w:sz="0" w:space="0" w:color="auto"/>
                        <w:left w:val="none" w:sz="0" w:space="0" w:color="auto"/>
                        <w:bottom w:val="none" w:sz="0" w:space="0" w:color="auto"/>
                        <w:right w:val="none" w:sz="0" w:space="0" w:color="auto"/>
                      </w:divBdr>
                    </w:div>
                    <w:div w:id="1124738118">
                      <w:marLeft w:val="0"/>
                      <w:marRight w:val="0"/>
                      <w:marTop w:val="0"/>
                      <w:marBottom w:val="0"/>
                      <w:divBdr>
                        <w:top w:val="none" w:sz="0" w:space="0" w:color="auto"/>
                        <w:left w:val="none" w:sz="0" w:space="0" w:color="auto"/>
                        <w:bottom w:val="none" w:sz="0" w:space="0" w:color="auto"/>
                        <w:right w:val="none" w:sz="0" w:space="0" w:color="auto"/>
                      </w:divBdr>
                    </w:div>
                  </w:divsChild>
                </w:div>
                <w:div w:id="6662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57296">
      <w:bodyDiv w:val="1"/>
      <w:marLeft w:val="0"/>
      <w:marRight w:val="0"/>
      <w:marTop w:val="0"/>
      <w:marBottom w:val="0"/>
      <w:divBdr>
        <w:top w:val="none" w:sz="0" w:space="0" w:color="auto"/>
        <w:left w:val="none" w:sz="0" w:space="0" w:color="auto"/>
        <w:bottom w:val="none" w:sz="0" w:space="0" w:color="auto"/>
        <w:right w:val="none" w:sz="0" w:space="0" w:color="auto"/>
      </w:divBdr>
      <w:divsChild>
        <w:div w:id="1311711948">
          <w:marLeft w:val="0"/>
          <w:marRight w:val="0"/>
          <w:marTop w:val="0"/>
          <w:marBottom w:val="0"/>
          <w:divBdr>
            <w:top w:val="none" w:sz="0" w:space="0" w:color="auto"/>
            <w:left w:val="none" w:sz="0" w:space="0" w:color="auto"/>
            <w:bottom w:val="none" w:sz="0" w:space="0" w:color="auto"/>
            <w:right w:val="none" w:sz="0" w:space="0" w:color="auto"/>
          </w:divBdr>
          <w:divsChild>
            <w:div w:id="46222300">
              <w:marLeft w:val="0"/>
              <w:marRight w:val="0"/>
              <w:marTop w:val="300"/>
              <w:marBottom w:val="0"/>
              <w:divBdr>
                <w:top w:val="none" w:sz="0" w:space="0" w:color="auto"/>
                <w:left w:val="none" w:sz="0" w:space="0" w:color="auto"/>
                <w:bottom w:val="none" w:sz="0" w:space="0" w:color="auto"/>
                <w:right w:val="none" w:sz="0" w:space="0" w:color="auto"/>
              </w:divBdr>
              <w:divsChild>
                <w:div w:id="163008945">
                  <w:marLeft w:val="-15"/>
                  <w:marRight w:val="-15"/>
                  <w:marTop w:val="0"/>
                  <w:marBottom w:val="0"/>
                  <w:divBdr>
                    <w:top w:val="none" w:sz="0" w:space="0" w:color="auto"/>
                    <w:left w:val="none" w:sz="0" w:space="0" w:color="auto"/>
                    <w:bottom w:val="none" w:sz="0" w:space="0" w:color="auto"/>
                    <w:right w:val="none" w:sz="0" w:space="0" w:color="auto"/>
                  </w:divBdr>
                </w:div>
                <w:div w:id="224605179">
                  <w:marLeft w:val="0"/>
                  <w:marRight w:val="0"/>
                  <w:marTop w:val="0"/>
                  <w:marBottom w:val="0"/>
                  <w:divBdr>
                    <w:top w:val="single" w:sz="6" w:space="4" w:color="C7CDD1"/>
                    <w:left w:val="single" w:sz="6" w:space="4" w:color="C7CDD1"/>
                    <w:bottom w:val="none" w:sz="0" w:space="0" w:color="auto"/>
                    <w:right w:val="single" w:sz="6" w:space="4" w:color="C7CDD1"/>
                  </w:divBdr>
                  <w:divsChild>
                    <w:div w:id="113331883">
                      <w:marLeft w:val="0"/>
                      <w:marRight w:val="0"/>
                      <w:marTop w:val="0"/>
                      <w:marBottom w:val="0"/>
                      <w:divBdr>
                        <w:top w:val="none" w:sz="0" w:space="0" w:color="auto"/>
                        <w:left w:val="none" w:sz="0" w:space="0" w:color="auto"/>
                        <w:bottom w:val="none" w:sz="0" w:space="0" w:color="auto"/>
                        <w:right w:val="none" w:sz="0" w:space="0" w:color="auto"/>
                      </w:divBdr>
                    </w:div>
                  </w:divsChild>
                </w:div>
                <w:div w:id="918639707">
                  <w:marLeft w:val="-15"/>
                  <w:marRight w:val="-15"/>
                  <w:marTop w:val="0"/>
                  <w:marBottom w:val="0"/>
                  <w:divBdr>
                    <w:top w:val="none" w:sz="0" w:space="0" w:color="auto"/>
                    <w:left w:val="none" w:sz="0" w:space="0" w:color="auto"/>
                    <w:bottom w:val="none" w:sz="0" w:space="0" w:color="auto"/>
                    <w:right w:val="none" w:sz="0" w:space="0" w:color="auto"/>
                  </w:divBdr>
                </w:div>
                <w:div w:id="976497361">
                  <w:marLeft w:val="0"/>
                  <w:marRight w:val="0"/>
                  <w:marTop w:val="0"/>
                  <w:marBottom w:val="0"/>
                  <w:divBdr>
                    <w:top w:val="none" w:sz="0" w:space="0" w:color="auto"/>
                    <w:left w:val="none" w:sz="0" w:space="0" w:color="auto"/>
                    <w:bottom w:val="none" w:sz="0" w:space="0" w:color="auto"/>
                    <w:right w:val="none" w:sz="0" w:space="0" w:color="auto"/>
                  </w:divBdr>
                  <w:divsChild>
                    <w:div w:id="933131494">
                      <w:marLeft w:val="0"/>
                      <w:marRight w:val="0"/>
                      <w:marTop w:val="0"/>
                      <w:marBottom w:val="0"/>
                      <w:divBdr>
                        <w:top w:val="none" w:sz="0" w:space="0" w:color="auto"/>
                        <w:left w:val="none" w:sz="0" w:space="0" w:color="auto"/>
                        <w:bottom w:val="none" w:sz="0" w:space="0" w:color="auto"/>
                        <w:right w:val="none" w:sz="0" w:space="0" w:color="auto"/>
                      </w:divBdr>
                      <w:divsChild>
                        <w:div w:id="1431196349">
                          <w:marLeft w:val="0"/>
                          <w:marRight w:val="0"/>
                          <w:marTop w:val="0"/>
                          <w:marBottom w:val="0"/>
                          <w:divBdr>
                            <w:top w:val="none" w:sz="0" w:space="0" w:color="auto"/>
                            <w:left w:val="none" w:sz="0" w:space="0" w:color="auto"/>
                            <w:bottom w:val="none" w:sz="0" w:space="0" w:color="auto"/>
                            <w:right w:val="none" w:sz="0" w:space="0" w:color="auto"/>
                          </w:divBdr>
                        </w:div>
                        <w:div w:id="9162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3217">
                  <w:marLeft w:val="0"/>
                  <w:marRight w:val="0"/>
                  <w:marTop w:val="0"/>
                  <w:marBottom w:val="0"/>
                  <w:divBdr>
                    <w:top w:val="none" w:sz="0" w:space="0" w:color="auto"/>
                    <w:left w:val="none" w:sz="0" w:space="0" w:color="auto"/>
                    <w:bottom w:val="none" w:sz="0" w:space="0" w:color="auto"/>
                    <w:right w:val="none" w:sz="0" w:space="0" w:color="auto"/>
                  </w:divBdr>
                  <w:divsChild>
                    <w:div w:id="315914876">
                      <w:marLeft w:val="0"/>
                      <w:marRight w:val="0"/>
                      <w:marTop w:val="0"/>
                      <w:marBottom w:val="0"/>
                      <w:divBdr>
                        <w:top w:val="none" w:sz="0" w:space="0" w:color="auto"/>
                        <w:left w:val="none" w:sz="0" w:space="0" w:color="auto"/>
                        <w:bottom w:val="none" w:sz="0" w:space="0" w:color="auto"/>
                        <w:right w:val="none" w:sz="0" w:space="0" w:color="auto"/>
                      </w:divBdr>
                      <w:divsChild>
                        <w:div w:id="5032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6855">
                  <w:marLeft w:val="0"/>
                  <w:marRight w:val="0"/>
                  <w:marTop w:val="0"/>
                  <w:marBottom w:val="0"/>
                  <w:divBdr>
                    <w:top w:val="none" w:sz="0" w:space="0" w:color="auto"/>
                    <w:left w:val="none" w:sz="0" w:space="0" w:color="auto"/>
                    <w:bottom w:val="none" w:sz="0" w:space="0" w:color="auto"/>
                    <w:right w:val="none" w:sz="0" w:space="0" w:color="auto"/>
                  </w:divBdr>
                  <w:divsChild>
                    <w:div w:id="1764254924">
                      <w:marLeft w:val="0"/>
                      <w:marRight w:val="0"/>
                      <w:marTop w:val="0"/>
                      <w:marBottom w:val="0"/>
                      <w:divBdr>
                        <w:top w:val="none" w:sz="0" w:space="0" w:color="auto"/>
                        <w:left w:val="none" w:sz="0" w:space="0" w:color="auto"/>
                        <w:bottom w:val="none" w:sz="0" w:space="0" w:color="auto"/>
                        <w:right w:val="none" w:sz="0" w:space="0" w:color="auto"/>
                      </w:divBdr>
                      <w:divsChild>
                        <w:div w:id="16431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2227">
                  <w:marLeft w:val="0"/>
                  <w:marRight w:val="0"/>
                  <w:marTop w:val="0"/>
                  <w:marBottom w:val="0"/>
                  <w:divBdr>
                    <w:top w:val="none" w:sz="0" w:space="0" w:color="auto"/>
                    <w:left w:val="none" w:sz="0" w:space="0" w:color="auto"/>
                    <w:bottom w:val="none" w:sz="0" w:space="0" w:color="auto"/>
                    <w:right w:val="none" w:sz="0" w:space="0" w:color="auto"/>
                  </w:divBdr>
                  <w:divsChild>
                    <w:div w:id="2028556398">
                      <w:marLeft w:val="0"/>
                      <w:marRight w:val="0"/>
                      <w:marTop w:val="0"/>
                      <w:marBottom w:val="0"/>
                      <w:divBdr>
                        <w:top w:val="none" w:sz="0" w:space="0" w:color="auto"/>
                        <w:left w:val="none" w:sz="0" w:space="0" w:color="auto"/>
                        <w:bottom w:val="none" w:sz="0" w:space="0" w:color="auto"/>
                        <w:right w:val="none" w:sz="0" w:space="0" w:color="auto"/>
                      </w:divBdr>
                      <w:divsChild>
                        <w:div w:id="124363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18256">
                  <w:marLeft w:val="0"/>
                  <w:marRight w:val="0"/>
                  <w:marTop w:val="0"/>
                  <w:marBottom w:val="0"/>
                  <w:divBdr>
                    <w:top w:val="none" w:sz="0" w:space="0" w:color="auto"/>
                    <w:left w:val="none" w:sz="0" w:space="0" w:color="auto"/>
                    <w:bottom w:val="none" w:sz="0" w:space="0" w:color="auto"/>
                    <w:right w:val="none" w:sz="0" w:space="0" w:color="auto"/>
                  </w:divBdr>
                </w:div>
                <w:div w:id="964384211">
                  <w:marLeft w:val="0"/>
                  <w:marRight w:val="0"/>
                  <w:marTop w:val="0"/>
                  <w:marBottom w:val="0"/>
                  <w:divBdr>
                    <w:top w:val="none" w:sz="0" w:space="0" w:color="auto"/>
                    <w:left w:val="none" w:sz="0" w:space="0" w:color="auto"/>
                    <w:bottom w:val="none" w:sz="0" w:space="0" w:color="auto"/>
                    <w:right w:val="none" w:sz="0" w:space="0" w:color="auto"/>
                  </w:divBdr>
                  <w:divsChild>
                    <w:div w:id="1053577533">
                      <w:marLeft w:val="0"/>
                      <w:marRight w:val="0"/>
                      <w:marTop w:val="0"/>
                      <w:marBottom w:val="0"/>
                      <w:divBdr>
                        <w:top w:val="none" w:sz="0" w:space="0" w:color="auto"/>
                        <w:left w:val="none" w:sz="0" w:space="0" w:color="auto"/>
                        <w:bottom w:val="none" w:sz="0" w:space="0" w:color="auto"/>
                        <w:right w:val="none" w:sz="0" w:space="0" w:color="auto"/>
                      </w:divBdr>
                      <w:divsChild>
                        <w:div w:id="1314993166">
                          <w:marLeft w:val="0"/>
                          <w:marRight w:val="0"/>
                          <w:marTop w:val="0"/>
                          <w:marBottom w:val="0"/>
                          <w:divBdr>
                            <w:top w:val="none" w:sz="0" w:space="0" w:color="auto"/>
                            <w:left w:val="none" w:sz="0" w:space="0" w:color="auto"/>
                            <w:bottom w:val="none" w:sz="0" w:space="0" w:color="auto"/>
                            <w:right w:val="none" w:sz="0" w:space="0" w:color="auto"/>
                          </w:divBdr>
                        </w:div>
                        <w:div w:id="844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389">
                  <w:marLeft w:val="0"/>
                  <w:marRight w:val="0"/>
                  <w:marTop w:val="0"/>
                  <w:marBottom w:val="0"/>
                  <w:divBdr>
                    <w:top w:val="none" w:sz="0" w:space="0" w:color="auto"/>
                    <w:left w:val="none" w:sz="0" w:space="0" w:color="auto"/>
                    <w:bottom w:val="none" w:sz="0" w:space="0" w:color="auto"/>
                    <w:right w:val="none" w:sz="0" w:space="0" w:color="auto"/>
                  </w:divBdr>
                  <w:divsChild>
                    <w:div w:id="636683764">
                      <w:marLeft w:val="0"/>
                      <w:marRight w:val="0"/>
                      <w:marTop w:val="0"/>
                      <w:marBottom w:val="0"/>
                      <w:divBdr>
                        <w:top w:val="none" w:sz="0" w:space="0" w:color="auto"/>
                        <w:left w:val="none" w:sz="0" w:space="0" w:color="auto"/>
                        <w:bottom w:val="none" w:sz="0" w:space="0" w:color="auto"/>
                        <w:right w:val="none" w:sz="0" w:space="0" w:color="auto"/>
                      </w:divBdr>
                      <w:divsChild>
                        <w:div w:id="2826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40622">
                  <w:marLeft w:val="0"/>
                  <w:marRight w:val="0"/>
                  <w:marTop w:val="0"/>
                  <w:marBottom w:val="0"/>
                  <w:divBdr>
                    <w:top w:val="none" w:sz="0" w:space="0" w:color="auto"/>
                    <w:left w:val="none" w:sz="0" w:space="0" w:color="auto"/>
                    <w:bottom w:val="none" w:sz="0" w:space="0" w:color="auto"/>
                    <w:right w:val="none" w:sz="0" w:space="0" w:color="auto"/>
                  </w:divBdr>
                  <w:divsChild>
                    <w:div w:id="945698156">
                      <w:marLeft w:val="0"/>
                      <w:marRight w:val="0"/>
                      <w:marTop w:val="0"/>
                      <w:marBottom w:val="0"/>
                      <w:divBdr>
                        <w:top w:val="none" w:sz="0" w:space="0" w:color="auto"/>
                        <w:left w:val="none" w:sz="0" w:space="0" w:color="auto"/>
                        <w:bottom w:val="none" w:sz="0" w:space="0" w:color="auto"/>
                        <w:right w:val="none" w:sz="0" w:space="0" w:color="auto"/>
                      </w:divBdr>
                      <w:divsChild>
                        <w:div w:id="16587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511">
                  <w:marLeft w:val="0"/>
                  <w:marRight w:val="0"/>
                  <w:marTop w:val="0"/>
                  <w:marBottom w:val="0"/>
                  <w:divBdr>
                    <w:top w:val="none" w:sz="0" w:space="0" w:color="auto"/>
                    <w:left w:val="none" w:sz="0" w:space="0" w:color="auto"/>
                    <w:bottom w:val="none" w:sz="0" w:space="0" w:color="auto"/>
                    <w:right w:val="none" w:sz="0" w:space="0" w:color="auto"/>
                  </w:divBdr>
                  <w:divsChild>
                    <w:div w:id="1518543681">
                      <w:marLeft w:val="0"/>
                      <w:marRight w:val="0"/>
                      <w:marTop w:val="0"/>
                      <w:marBottom w:val="0"/>
                      <w:divBdr>
                        <w:top w:val="none" w:sz="0" w:space="0" w:color="auto"/>
                        <w:left w:val="none" w:sz="0" w:space="0" w:color="auto"/>
                        <w:bottom w:val="none" w:sz="0" w:space="0" w:color="auto"/>
                        <w:right w:val="none" w:sz="0" w:space="0" w:color="auto"/>
                      </w:divBdr>
                      <w:divsChild>
                        <w:div w:id="6286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4057">
                  <w:marLeft w:val="0"/>
                  <w:marRight w:val="0"/>
                  <w:marTop w:val="0"/>
                  <w:marBottom w:val="0"/>
                  <w:divBdr>
                    <w:top w:val="none" w:sz="0" w:space="0" w:color="auto"/>
                    <w:left w:val="none" w:sz="0" w:space="0" w:color="auto"/>
                    <w:bottom w:val="none" w:sz="0" w:space="0" w:color="auto"/>
                    <w:right w:val="none" w:sz="0" w:space="0" w:color="auto"/>
                  </w:divBdr>
                </w:div>
                <w:div w:id="433865222">
                  <w:marLeft w:val="0"/>
                  <w:marRight w:val="0"/>
                  <w:marTop w:val="0"/>
                  <w:marBottom w:val="0"/>
                  <w:divBdr>
                    <w:top w:val="none" w:sz="0" w:space="0" w:color="auto"/>
                    <w:left w:val="none" w:sz="0" w:space="0" w:color="auto"/>
                    <w:bottom w:val="none" w:sz="0" w:space="0" w:color="auto"/>
                    <w:right w:val="none" w:sz="0" w:space="0" w:color="auto"/>
                  </w:divBdr>
                  <w:divsChild>
                    <w:div w:id="305161941">
                      <w:marLeft w:val="0"/>
                      <w:marRight w:val="0"/>
                      <w:marTop w:val="0"/>
                      <w:marBottom w:val="0"/>
                      <w:divBdr>
                        <w:top w:val="none" w:sz="0" w:space="0" w:color="auto"/>
                        <w:left w:val="none" w:sz="0" w:space="0" w:color="auto"/>
                        <w:bottom w:val="none" w:sz="0" w:space="0" w:color="auto"/>
                        <w:right w:val="none" w:sz="0" w:space="0" w:color="auto"/>
                      </w:divBdr>
                      <w:divsChild>
                        <w:div w:id="1910262227">
                          <w:marLeft w:val="0"/>
                          <w:marRight w:val="0"/>
                          <w:marTop w:val="0"/>
                          <w:marBottom w:val="0"/>
                          <w:divBdr>
                            <w:top w:val="none" w:sz="0" w:space="0" w:color="auto"/>
                            <w:left w:val="none" w:sz="0" w:space="0" w:color="auto"/>
                            <w:bottom w:val="none" w:sz="0" w:space="0" w:color="auto"/>
                            <w:right w:val="none" w:sz="0" w:space="0" w:color="auto"/>
                          </w:divBdr>
                        </w:div>
                        <w:div w:id="866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39689">
                  <w:marLeft w:val="0"/>
                  <w:marRight w:val="0"/>
                  <w:marTop w:val="0"/>
                  <w:marBottom w:val="0"/>
                  <w:divBdr>
                    <w:top w:val="none" w:sz="0" w:space="0" w:color="auto"/>
                    <w:left w:val="none" w:sz="0" w:space="0" w:color="auto"/>
                    <w:bottom w:val="none" w:sz="0" w:space="0" w:color="auto"/>
                    <w:right w:val="none" w:sz="0" w:space="0" w:color="auto"/>
                  </w:divBdr>
                  <w:divsChild>
                    <w:div w:id="1662150192">
                      <w:marLeft w:val="0"/>
                      <w:marRight w:val="0"/>
                      <w:marTop w:val="0"/>
                      <w:marBottom w:val="0"/>
                      <w:divBdr>
                        <w:top w:val="none" w:sz="0" w:space="0" w:color="auto"/>
                        <w:left w:val="none" w:sz="0" w:space="0" w:color="auto"/>
                        <w:bottom w:val="none" w:sz="0" w:space="0" w:color="auto"/>
                        <w:right w:val="none" w:sz="0" w:space="0" w:color="auto"/>
                      </w:divBdr>
                      <w:divsChild>
                        <w:div w:id="1177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2910">
                  <w:marLeft w:val="0"/>
                  <w:marRight w:val="0"/>
                  <w:marTop w:val="0"/>
                  <w:marBottom w:val="0"/>
                  <w:divBdr>
                    <w:top w:val="none" w:sz="0" w:space="0" w:color="auto"/>
                    <w:left w:val="none" w:sz="0" w:space="0" w:color="auto"/>
                    <w:bottom w:val="none" w:sz="0" w:space="0" w:color="auto"/>
                    <w:right w:val="none" w:sz="0" w:space="0" w:color="auto"/>
                  </w:divBdr>
                  <w:divsChild>
                    <w:div w:id="237984956">
                      <w:marLeft w:val="0"/>
                      <w:marRight w:val="0"/>
                      <w:marTop w:val="0"/>
                      <w:marBottom w:val="0"/>
                      <w:divBdr>
                        <w:top w:val="none" w:sz="0" w:space="0" w:color="auto"/>
                        <w:left w:val="none" w:sz="0" w:space="0" w:color="auto"/>
                        <w:bottom w:val="none" w:sz="0" w:space="0" w:color="auto"/>
                        <w:right w:val="none" w:sz="0" w:space="0" w:color="auto"/>
                      </w:divBdr>
                      <w:divsChild>
                        <w:div w:id="3594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6675">
                  <w:marLeft w:val="0"/>
                  <w:marRight w:val="0"/>
                  <w:marTop w:val="0"/>
                  <w:marBottom w:val="0"/>
                  <w:divBdr>
                    <w:top w:val="none" w:sz="0" w:space="0" w:color="auto"/>
                    <w:left w:val="none" w:sz="0" w:space="0" w:color="auto"/>
                    <w:bottom w:val="none" w:sz="0" w:space="0" w:color="auto"/>
                    <w:right w:val="none" w:sz="0" w:space="0" w:color="auto"/>
                  </w:divBdr>
                  <w:divsChild>
                    <w:div w:id="663776272">
                      <w:marLeft w:val="0"/>
                      <w:marRight w:val="0"/>
                      <w:marTop w:val="0"/>
                      <w:marBottom w:val="0"/>
                      <w:divBdr>
                        <w:top w:val="none" w:sz="0" w:space="0" w:color="auto"/>
                        <w:left w:val="none" w:sz="0" w:space="0" w:color="auto"/>
                        <w:bottom w:val="none" w:sz="0" w:space="0" w:color="auto"/>
                        <w:right w:val="none" w:sz="0" w:space="0" w:color="auto"/>
                      </w:divBdr>
                      <w:divsChild>
                        <w:div w:id="2112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5738">
                  <w:marLeft w:val="0"/>
                  <w:marRight w:val="0"/>
                  <w:marTop w:val="0"/>
                  <w:marBottom w:val="0"/>
                  <w:divBdr>
                    <w:top w:val="none" w:sz="0" w:space="0" w:color="auto"/>
                    <w:left w:val="none" w:sz="0" w:space="0" w:color="auto"/>
                    <w:bottom w:val="none" w:sz="0" w:space="0" w:color="auto"/>
                    <w:right w:val="none" w:sz="0" w:space="0" w:color="auto"/>
                  </w:divBdr>
                </w:div>
                <w:div w:id="640620865">
                  <w:marLeft w:val="0"/>
                  <w:marRight w:val="0"/>
                  <w:marTop w:val="0"/>
                  <w:marBottom w:val="0"/>
                  <w:divBdr>
                    <w:top w:val="none" w:sz="0" w:space="0" w:color="auto"/>
                    <w:left w:val="none" w:sz="0" w:space="0" w:color="auto"/>
                    <w:bottom w:val="none" w:sz="0" w:space="0" w:color="auto"/>
                    <w:right w:val="none" w:sz="0" w:space="0" w:color="auto"/>
                  </w:divBdr>
                  <w:divsChild>
                    <w:div w:id="1654526484">
                      <w:marLeft w:val="0"/>
                      <w:marRight w:val="0"/>
                      <w:marTop w:val="0"/>
                      <w:marBottom w:val="0"/>
                      <w:divBdr>
                        <w:top w:val="none" w:sz="0" w:space="0" w:color="auto"/>
                        <w:left w:val="none" w:sz="0" w:space="0" w:color="auto"/>
                        <w:bottom w:val="none" w:sz="0" w:space="0" w:color="auto"/>
                        <w:right w:val="none" w:sz="0" w:space="0" w:color="auto"/>
                      </w:divBdr>
                      <w:divsChild>
                        <w:div w:id="210845370">
                          <w:marLeft w:val="0"/>
                          <w:marRight w:val="0"/>
                          <w:marTop w:val="0"/>
                          <w:marBottom w:val="0"/>
                          <w:divBdr>
                            <w:top w:val="none" w:sz="0" w:space="0" w:color="auto"/>
                            <w:left w:val="none" w:sz="0" w:space="0" w:color="auto"/>
                            <w:bottom w:val="none" w:sz="0" w:space="0" w:color="auto"/>
                            <w:right w:val="none" w:sz="0" w:space="0" w:color="auto"/>
                          </w:divBdr>
                        </w:div>
                        <w:div w:id="2077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4762">
                  <w:marLeft w:val="0"/>
                  <w:marRight w:val="0"/>
                  <w:marTop w:val="0"/>
                  <w:marBottom w:val="0"/>
                  <w:divBdr>
                    <w:top w:val="none" w:sz="0" w:space="0" w:color="auto"/>
                    <w:left w:val="none" w:sz="0" w:space="0" w:color="auto"/>
                    <w:bottom w:val="none" w:sz="0" w:space="0" w:color="auto"/>
                    <w:right w:val="none" w:sz="0" w:space="0" w:color="auto"/>
                  </w:divBdr>
                  <w:divsChild>
                    <w:div w:id="540098861">
                      <w:marLeft w:val="0"/>
                      <w:marRight w:val="0"/>
                      <w:marTop w:val="0"/>
                      <w:marBottom w:val="0"/>
                      <w:divBdr>
                        <w:top w:val="none" w:sz="0" w:space="0" w:color="auto"/>
                        <w:left w:val="none" w:sz="0" w:space="0" w:color="auto"/>
                        <w:bottom w:val="none" w:sz="0" w:space="0" w:color="auto"/>
                        <w:right w:val="none" w:sz="0" w:space="0" w:color="auto"/>
                      </w:divBdr>
                      <w:divsChild>
                        <w:div w:id="18665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5595">
                  <w:marLeft w:val="0"/>
                  <w:marRight w:val="0"/>
                  <w:marTop w:val="0"/>
                  <w:marBottom w:val="0"/>
                  <w:divBdr>
                    <w:top w:val="none" w:sz="0" w:space="0" w:color="auto"/>
                    <w:left w:val="none" w:sz="0" w:space="0" w:color="auto"/>
                    <w:bottom w:val="none" w:sz="0" w:space="0" w:color="auto"/>
                    <w:right w:val="none" w:sz="0" w:space="0" w:color="auto"/>
                  </w:divBdr>
                  <w:divsChild>
                    <w:div w:id="1282767306">
                      <w:marLeft w:val="0"/>
                      <w:marRight w:val="0"/>
                      <w:marTop w:val="0"/>
                      <w:marBottom w:val="0"/>
                      <w:divBdr>
                        <w:top w:val="none" w:sz="0" w:space="0" w:color="auto"/>
                        <w:left w:val="none" w:sz="0" w:space="0" w:color="auto"/>
                        <w:bottom w:val="none" w:sz="0" w:space="0" w:color="auto"/>
                        <w:right w:val="none" w:sz="0" w:space="0" w:color="auto"/>
                      </w:divBdr>
                      <w:divsChild>
                        <w:div w:id="1343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5928">
                  <w:marLeft w:val="0"/>
                  <w:marRight w:val="0"/>
                  <w:marTop w:val="0"/>
                  <w:marBottom w:val="0"/>
                  <w:divBdr>
                    <w:top w:val="none" w:sz="0" w:space="0" w:color="auto"/>
                    <w:left w:val="none" w:sz="0" w:space="0" w:color="auto"/>
                    <w:bottom w:val="none" w:sz="0" w:space="0" w:color="auto"/>
                    <w:right w:val="none" w:sz="0" w:space="0" w:color="auto"/>
                  </w:divBdr>
                  <w:divsChild>
                    <w:div w:id="2133553285">
                      <w:marLeft w:val="0"/>
                      <w:marRight w:val="0"/>
                      <w:marTop w:val="0"/>
                      <w:marBottom w:val="0"/>
                      <w:divBdr>
                        <w:top w:val="none" w:sz="0" w:space="0" w:color="auto"/>
                        <w:left w:val="none" w:sz="0" w:space="0" w:color="auto"/>
                        <w:bottom w:val="none" w:sz="0" w:space="0" w:color="auto"/>
                        <w:right w:val="none" w:sz="0" w:space="0" w:color="auto"/>
                      </w:divBdr>
                      <w:divsChild>
                        <w:div w:id="11455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0282">
                  <w:marLeft w:val="0"/>
                  <w:marRight w:val="0"/>
                  <w:marTop w:val="0"/>
                  <w:marBottom w:val="0"/>
                  <w:divBdr>
                    <w:top w:val="none" w:sz="0" w:space="0" w:color="auto"/>
                    <w:left w:val="none" w:sz="0" w:space="0" w:color="auto"/>
                    <w:bottom w:val="none" w:sz="0" w:space="0" w:color="auto"/>
                    <w:right w:val="none" w:sz="0" w:space="0" w:color="auto"/>
                  </w:divBdr>
                </w:div>
                <w:div w:id="2125953424">
                  <w:marLeft w:val="0"/>
                  <w:marRight w:val="0"/>
                  <w:marTop w:val="0"/>
                  <w:marBottom w:val="0"/>
                  <w:divBdr>
                    <w:top w:val="none" w:sz="0" w:space="0" w:color="auto"/>
                    <w:left w:val="none" w:sz="0" w:space="0" w:color="auto"/>
                    <w:bottom w:val="none" w:sz="0" w:space="0" w:color="auto"/>
                    <w:right w:val="none" w:sz="0" w:space="0" w:color="auto"/>
                  </w:divBdr>
                  <w:divsChild>
                    <w:div w:id="1002322744">
                      <w:marLeft w:val="0"/>
                      <w:marRight w:val="0"/>
                      <w:marTop w:val="0"/>
                      <w:marBottom w:val="0"/>
                      <w:divBdr>
                        <w:top w:val="none" w:sz="0" w:space="0" w:color="auto"/>
                        <w:left w:val="none" w:sz="0" w:space="0" w:color="auto"/>
                        <w:bottom w:val="none" w:sz="0" w:space="0" w:color="auto"/>
                        <w:right w:val="none" w:sz="0" w:space="0" w:color="auto"/>
                      </w:divBdr>
                      <w:divsChild>
                        <w:div w:id="337083085">
                          <w:marLeft w:val="0"/>
                          <w:marRight w:val="0"/>
                          <w:marTop w:val="0"/>
                          <w:marBottom w:val="0"/>
                          <w:divBdr>
                            <w:top w:val="none" w:sz="0" w:space="0" w:color="auto"/>
                            <w:left w:val="none" w:sz="0" w:space="0" w:color="auto"/>
                            <w:bottom w:val="none" w:sz="0" w:space="0" w:color="auto"/>
                            <w:right w:val="none" w:sz="0" w:space="0" w:color="auto"/>
                          </w:divBdr>
                        </w:div>
                        <w:div w:id="9451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701">
                  <w:marLeft w:val="0"/>
                  <w:marRight w:val="0"/>
                  <w:marTop w:val="0"/>
                  <w:marBottom w:val="0"/>
                  <w:divBdr>
                    <w:top w:val="none" w:sz="0" w:space="0" w:color="auto"/>
                    <w:left w:val="none" w:sz="0" w:space="0" w:color="auto"/>
                    <w:bottom w:val="none" w:sz="0" w:space="0" w:color="auto"/>
                    <w:right w:val="none" w:sz="0" w:space="0" w:color="auto"/>
                  </w:divBdr>
                  <w:divsChild>
                    <w:div w:id="1853032159">
                      <w:marLeft w:val="0"/>
                      <w:marRight w:val="0"/>
                      <w:marTop w:val="0"/>
                      <w:marBottom w:val="0"/>
                      <w:divBdr>
                        <w:top w:val="none" w:sz="0" w:space="0" w:color="auto"/>
                        <w:left w:val="none" w:sz="0" w:space="0" w:color="auto"/>
                        <w:bottom w:val="none" w:sz="0" w:space="0" w:color="auto"/>
                        <w:right w:val="none" w:sz="0" w:space="0" w:color="auto"/>
                      </w:divBdr>
                      <w:divsChild>
                        <w:div w:id="6412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19112">
                  <w:marLeft w:val="0"/>
                  <w:marRight w:val="0"/>
                  <w:marTop w:val="0"/>
                  <w:marBottom w:val="0"/>
                  <w:divBdr>
                    <w:top w:val="none" w:sz="0" w:space="0" w:color="auto"/>
                    <w:left w:val="none" w:sz="0" w:space="0" w:color="auto"/>
                    <w:bottom w:val="none" w:sz="0" w:space="0" w:color="auto"/>
                    <w:right w:val="none" w:sz="0" w:space="0" w:color="auto"/>
                  </w:divBdr>
                  <w:divsChild>
                    <w:div w:id="1628923955">
                      <w:marLeft w:val="0"/>
                      <w:marRight w:val="0"/>
                      <w:marTop w:val="0"/>
                      <w:marBottom w:val="0"/>
                      <w:divBdr>
                        <w:top w:val="none" w:sz="0" w:space="0" w:color="auto"/>
                        <w:left w:val="none" w:sz="0" w:space="0" w:color="auto"/>
                        <w:bottom w:val="none" w:sz="0" w:space="0" w:color="auto"/>
                        <w:right w:val="none" w:sz="0" w:space="0" w:color="auto"/>
                      </w:divBdr>
                      <w:divsChild>
                        <w:div w:id="20985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21542">
                  <w:marLeft w:val="0"/>
                  <w:marRight w:val="0"/>
                  <w:marTop w:val="0"/>
                  <w:marBottom w:val="0"/>
                  <w:divBdr>
                    <w:top w:val="none" w:sz="0" w:space="0" w:color="auto"/>
                    <w:left w:val="none" w:sz="0" w:space="0" w:color="auto"/>
                    <w:bottom w:val="none" w:sz="0" w:space="0" w:color="auto"/>
                    <w:right w:val="none" w:sz="0" w:space="0" w:color="auto"/>
                  </w:divBdr>
                  <w:divsChild>
                    <w:div w:id="963123876">
                      <w:marLeft w:val="0"/>
                      <w:marRight w:val="0"/>
                      <w:marTop w:val="0"/>
                      <w:marBottom w:val="0"/>
                      <w:divBdr>
                        <w:top w:val="none" w:sz="0" w:space="0" w:color="auto"/>
                        <w:left w:val="none" w:sz="0" w:space="0" w:color="auto"/>
                        <w:bottom w:val="none" w:sz="0" w:space="0" w:color="auto"/>
                        <w:right w:val="none" w:sz="0" w:space="0" w:color="auto"/>
                      </w:divBdr>
                      <w:divsChild>
                        <w:div w:id="17624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6874">
                  <w:marLeft w:val="0"/>
                  <w:marRight w:val="0"/>
                  <w:marTop w:val="0"/>
                  <w:marBottom w:val="0"/>
                  <w:divBdr>
                    <w:top w:val="none" w:sz="0" w:space="0" w:color="auto"/>
                    <w:left w:val="none" w:sz="0" w:space="0" w:color="auto"/>
                    <w:bottom w:val="none" w:sz="0" w:space="0" w:color="auto"/>
                    <w:right w:val="none" w:sz="0" w:space="0" w:color="auto"/>
                  </w:divBdr>
                </w:div>
                <w:div w:id="16906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seminary.instructure.com/courses/295/assignments/4976" TargetMode="External"/><Relationship Id="rId13" Type="http://schemas.openxmlformats.org/officeDocument/2006/relationships/hyperlink" Target="https://utseminary.instructure.com/courses/295/assignments/4946" TargetMode="External"/><Relationship Id="rId18" Type="http://schemas.openxmlformats.org/officeDocument/2006/relationships/hyperlink" Target="https://utseminary.instructure.com/courses/295/assignments/4964" TargetMode="External"/><Relationship Id="rId26" Type="http://schemas.openxmlformats.org/officeDocument/2006/relationships/hyperlink" Target="https://utseminary.instructure.com/courses/295/assignments/4913" TargetMode="External"/><Relationship Id="rId3" Type="http://schemas.openxmlformats.org/officeDocument/2006/relationships/settings" Target="settings.xml"/><Relationship Id="rId21" Type="http://schemas.openxmlformats.org/officeDocument/2006/relationships/hyperlink" Target="https://utseminary.instructure.com/courses/295/assignments/4947" TargetMode="External"/><Relationship Id="rId7" Type="http://schemas.openxmlformats.org/officeDocument/2006/relationships/image" Target="media/image1.jpeg"/><Relationship Id="rId12" Type="http://schemas.openxmlformats.org/officeDocument/2006/relationships/hyperlink" Target="https://utseminary.instructure.com/courses/295/assignments/4936" TargetMode="External"/><Relationship Id="rId17" Type="http://schemas.openxmlformats.org/officeDocument/2006/relationships/hyperlink" Target="https://utseminary.instructure.com/courses/295/assignments/4948" TargetMode="External"/><Relationship Id="rId25" Type="http://schemas.openxmlformats.org/officeDocument/2006/relationships/hyperlink" Target="https://utseminary.instructure.com/courses/295/assignments/4929" TargetMode="External"/><Relationship Id="rId2" Type="http://schemas.openxmlformats.org/officeDocument/2006/relationships/styles" Target="styles.xml"/><Relationship Id="rId16" Type="http://schemas.openxmlformats.org/officeDocument/2006/relationships/hyperlink" Target="https://utseminary.instructure.com/courses/295/assignments/4939" TargetMode="External"/><Relationship Id="rId20" Type="http://schemas.openxmlformats.org/officeDocument/2006/relationships/hyperlink" Target="https://utseminary.instructure.com/courses/295/assignments/4928" TargetMode="External"/><Relationship Id="rId29" Type="http://schemas.openxmlformats.org/officeDocument/2006/relationships/hyperlink" Target="https://utseminary.instructure.com/courses/295/assignments/49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eminary.instructure.com/courses/295/assignments/4921" TargetMode="External"/><Relationship Id="rId24" Type="http://schemas.openxmlformats.org/officeDocument/2006/relationships/hyperlink" Target="https://utseminary.instructure.com/courses/295/assignments/497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tseminary.instructure.com/courses/295/assignments/4953" TargetMode="External"/><Relationship Id="rId23" Type="http://schemas.openxmlformats.org/officeDocument/2006/relationships/hyperlink" Target="https://utseminary.instructure.com/courses/295/assignments/4968" TargetMode="External"/><Relationship Id="rId28" Type="http://schemas.openxmlformats.org/officeDocument/2006/relationships/hyperlink" Target="https://utseminary.instructure.com/courses/295/assignments/4954" TargetMode="External"/><Relationship Id="rId10" Type="http://schemas.openxmlformats.org/officeDocument/2006/relationships/hyperlink" Target="https://utseminary.instructure.com/courses/295/assignments/4978" TargetMode="External"/><Relationship Id="rId19" Type="http://schemas.openxmlformats.org/officeDocument/2006/relationships/hyperlink" Target="https://utseminary.instructure.com/courses/295/assignments/49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tseminary.instructure.com/courses/295/assignments/4977" TargetMode="External"/><Relationship Id="rId14" Type="http://schemas.openxmlformats.org/officeDocument/2006/relationships/hyperlink" Target="https://utseminary.instructure.com/courses/295/assignments/4953" TargetMode="External"/><Relationship Id="rId22" Type="http://schemas.openxmlformats.org/officeDocument/2006/relationships/hyperlink" Target="https://utseminary.instructure.com/courses/295/assignments/4955" TargetMode="External"/><Relationship Id="rId27" Type="http://schemas.openxmlformats.org/officeDocument/2006/relationships/hyperlink" Target="https://utseminary.instructure.com/courses/295/assignments/498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13</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Andrew Wilson</dc:creator>
  <cp:keywords/>
  <dc:description/>
  <cp:lastModifiedBy>Dr. Andrew Wilson</cp:lastModifiedBy>
  <cp:revision>144</cp:revision>
  <dcterms:created xsi:type="dcterms:W3CDTF">2023-12-19T17:45:00Z</dcterms:created>
  <dcterms:modified xsi:type="dcterms:W3CDTF">2025-06-16T14:42:00Z</dcterms:modified>
</cp:coreProperties>
</file>